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6674" w14:textId="350CF5DC" w:rsidR="00D60A8E" w:rsidRDefault="00D60A8E" w:rsidP="00037C9B">
      <w:pPr>
        <w:tabs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FAIRFIELD AREA SCHOOL DISTRICT</w:t>
      </w:r>
    </w:p>
    <w:p w14:paraId="0EDB4F87" w14:textId="77777777" w:rsidR="00D60A8E" w:rsidRDefault="00D60A8E" w:rsidP="00D60A8E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BOARD OF SCHOOL DIRECTORS</w:t>
      </w:r>
    </w:p>
    <w:p w14:paraId="0E86AA4A" w14:textId="28F4EEFC" w:rsidR="00D60A8E" w:rsidRDefault="00D60A8E" w:rsidP="00D60A8E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MEETING </w:t>
      </w:r>
      <w:r w:rsidR="007A0D65">
        <w:rPr>
          <w:rFonts w:ascii="Helvetica" w:hAnsi="Helvetica"/>
          <w:b/>
          <w:sz w:val="24"/>
        </w:rPr>
        <w:t>May 19</w:t>
      </w:r>
      <w:r w:rsidR="00406861">
        <w:rPr>
          <w:rFonts w:ascii="Helvetica" w:hAnsi="Helvetica"/>
          <w:b/>
          <w:sz w:val="24"/>
        </w:rPr>
        <w:t>, 2025</w:t>
      </w:r>
    </w:p>
    <w:p w14:paraId="5F3F8DDB" w14:textId="1667D223" w:rsidR="00D60A8E" w:rsidRDefault="008D0B89" w:rsidP="00D60A8E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14:paraId="5F82BA29" w14:textId="4546DB9A" w:rsidR="007F16DF" w:rsidRPr="00AF67D9" w:rsidRDefault="008D0B89" w:rsidP="00C52BF7">
      <w:pPr>
        <w:jc w:val="center"/>
        <w:rPr>
          <w:rFonts w:ascii="Helvetica" w:hAnsi="Helvetica"/>
          <w:b/>
          <w:bCs/>
          <w:sz w:val="24"/>
          <w:u w:val="single"/>
        </w:rPr>
      </w:pPr>
      <w:bookmarkStart w:id="0" w:name="TOP"/>
      <w:r w:rsidRPr="00AF67D9">
        <w:rPr>
          <w:rFonts w:ascii="Helvetica" w:hAnsi="Helvetica"/>
          <w:b/>
          <w:bCs/>
          <w:sz w:val="24"/>
          <w:u w:val="single"/>
        </w:rPr>
        <w:t>Agenda</w:t>
      </w:r>
    </w:p>
    <w:bookmarkEnd w:id="0"/>
    <w:p w14:paraId="67AA8C00" w14:textId="77777777" w:rsidR="00263F45" w:rsidRPr="00835EFC" w:rsidRDefault="00263F45" w:rsidP="001955DA">
      <w:pPr>
        <w:jc w:val="center"/>
        <w:rPr>
          <w:rFonts w:ascii="Helvetica" w:hAnsi="Helvetica"/>
          <w:bCs/>
          <w:color w:val="FF0000"/>
          <w:sz w:val="24"/>
        </w:rPr>
      </w:pPr>
    </w:p>
    <w:p w14:paraId="19DD1D74" w14:textId="688AD9EE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I.</w:t>
      </w:r>
      <w:r w:rsidR="00891987"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 xml:space="preserve">Call to Order </w:t>
      </w:r>
    </w:p>
    <w:p w14:paraId="52BFBD30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</w:p>
    <w:p w14:paraId="20C9B04F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II.</w:t>
      </w:r>
      <w:r>
        <w:rPr>
          <w:rFonts w:ascii="Helvetica" w:hAnsi="Helvetica"/>
          <w:b/>
          <w:sz w:val="24"/>
        </w:rPr>
        <w:tab/>
        <w:t>Pledge of Allegiance</w:t>
      </w:r>
    </w:p>
    <w:p w14:paraId="747D8051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</w:p>
    <w:p w14:paraId="0DB0976B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III.</w:t>
      </w:r>
      <w:r>
        <w:rPr>
          <w:rFonts w:ascii="Helvetica" w:hAnsi="Helvetica"/>
          <w:b/>
          <w:sz w:val="24"/>
        </w:rPr>
        <w:tab/>
        <w:t>Roll Call</w:t>
      </w:r>
    </w:p>
    <w:p w14:paraId="4AAD9E3D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019C771C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IV.</w:t>
      </w:r>
      <w:r>
        <w:rPr>
          <w:rFonts w:ascii="Helvetica" w:hAnsi="Helvetica"/>
          <w:b/>
          <w:sz w:val="24"/>
        </w:rPr>
        <w:tab/>
        <w:t>Minutes</w:t>
      </w:r>
    </w:p>
    <w:p w14:paraId="6A9224B1" w14:textId="77777777" w:rsidR="00D60A8E" w:rsidRDefault="00D60A8E" w:rsidP="00891987">
      <w:pPr>
        <w:tabs>
          <w:tab w:val="left" w:pos="720"/>
          <w:tab w:val="left" w:pos="1440"/>
        </w:tabs>
        <w:ind w:left="2880" w:hanging="2880"/>
        <w:rPr>
          <w:rFonts w:ascii="Helvetica" w:hAnsi="Helvetica"/>
          <w:sz w:val="24"/>
        </w:rPr>
      </w:pPr>
    </w:p>
    <w:p w14:paraId="03968B00" w14:textId="739CE553" w:rsidR="00D60A8E" w:rsidRPr="0082524A" w:rsidRDefault="00D60A8E" w:rsidP="006E29CE">
      <w:pPr>
        <w:tabs>
          <w:tab w:val="left" w:pos="720"/>
          <w:tab w:val="left" w:pos="1440"/>
        </w:tabs>
        <w:ind w:left="2160" w:hanging="2160"/>
        <w:jc w:val="both"/>
        <w:rPr>
          <w:rStyle w:val="Hyperlink"/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6E29CE">
        <w:rPr>
          <w:rFonts w:ascii="Helvetica" w:hAnsi="Helvetica"/>
          <w:sz w:val="24"/>
        </w:rPr>
        <w:tab/>
      </w:r>
      <w:r w:rsidRPr="001A5E09">
        <w:rPr>
          <w:rFonts w:ascii="Helvetica" w:hAnsi="Helvetica"/>
          <w:sz w:val="24"/>
        </w:rPr>
        <w:t>A.</w:t>
      </w:r>
      <w:r w:rsidRPr="001A5E09">
        <w:rPr>
          <w:rFonts w:ascii="Helvetica" w:hAnsi="Helvetica"/>
          <w:sz w:val="24"/>
        </w:rPr>
        <w:tab/>
        <w:t xml:space="preserve">Move to approve the minutes of the </w:t>
      </w:r>
      <w:hyperlink w:anchor="Minutes04282025" w:history="1">
        <w:r w:rsidRPr="0082524A">
          <w:rPr>
            <w:rStyle w:val="Hyperlink"/>
            <w:rFonts w:ascii="Helvetica" w:hAnsi="Helvetica"/>
            <w:sz w:val="24"/>
          </w:rPr>
          <w:t>Regula</w:t>
        </w:r>
        <w:r w:rsidR="00895100" w:rsidRPr="0082524A">
          <w:rPr>
            <w:rStyle w:val="Hyperlink"/>
            <w:rFonts w:ascii="Helvetica" w:hAnsi="Helvetica"/>
            <w:sz w:val="24"/>
          </w:rPr>
          <w:t>r</w:t>
        </w:r>
        <w:r w:rsidR="00EF7AE4" w:rsidRPr="0082524A">
          <w:rPr>
            <w:rStyle w:val="Hyperlink"/>
            <w:rFonts w:ascii="Helvetica" w:hAnsi="Helvetica"/>
            <w:sz w:val="24"/>
          </w:rPr>
          <w:t xml:space="preserve"> Board Meeting</w:t>
        </w:r>
        <w:r w:rsidR="00F145D0" w:rsidRPr="0082524A">
          <w:rPr>
            <w:rStyle w:val="Hyperlink"/>
            <w:rFonts w:ascii="Helvetica" w:hAnsi="Helvetica"/>
            <w:sz w:val="24"/>
          </w:rPr>
          <w:t xml:space="preserve"> on </w:t>
        </w:r>
        <w:r w:rsidR="007A0D65" w:rsidRPr="0082524A">
          <w:rPr>
            <w:rStyle w:val="Hyperlink"/>
            <w:rFonts w:ascii="Helvetica" w:hAnsi="Helvetica"/>
            <w:sz w:val="24"/>
          </w:rPr>
          <w:t>April</w:t>
        </w:r>
        <w:r w:rsidR="00406861" w:rsidRPr="0082524A">
          <w:rPr>
            <w:rStyle w:val="Hyperlink"/>
            <w:rFonts w:ascii="Helvetica" w:hAnsi="Helvetica"/>
            <w:sz w:val="24"/>
          </w:rPr>
          <w:t xml:space="preserve"> </w:t>
        </w:r>
        <w:r w:rsidR="001A5E09" w:rsidRPr="0082524A">
          <w:rPr>
            <w:rStyle w:val="Hyperlink"/>
            <w:rFonts w:ascii="Helvetica" w:hAnsi="Helvetica"/>
            <w:sz w:val="24"/>
          </w:rPr>
          <w:t>2</w:t>
        </w:r>
        <w:r w:rsidR="00157648" w:rsidRPr="0082524A">
          <w:rPr>
            <w:rStyle w:val="Hyperlink"/>
            <w:rFonts w:ascii="Helvetica" w:hAnsi="Helvetica"/>
            <w:sz w:val="24"/>
          </w:rPr>
          <w:t>8</w:t>
        </w:r>
        <w:r w:rsidR="00AA4345" w:rsidRPr="0082524A">
          <w:rPr>
            <w:rStyle w:val="Hyperlink"/>
            <w:rFonts w:ascii="Helvetica" w:hAnsi="Helvetica"/>
            <w:sz w:val="24"/>
          </w:rPr>
          <w:t>, 2025</w:t>
        </w:r>
      </w:hyperlink>
      <w:r w:rsidR="00EF7AE4" w:rsidRPr="001A5E09">
        <w:rPr>
          <w:rFonts w:ascii="Helvetica" w:hAnsi="Helvetica"/>
          <w:sz w:val="24"/>
        </w:rPr>
        <w:t xml:space="preserve"> and</w:t>
      </w:r>
      <w:r w:rsidR="005652B8">
        <w:rPr>
          <w:rFonts w:ascii="Helvetica" w:hAnsi="Helvetica"/>
          <w:sz w:val="24"/>
        </w:rPr>
        <w:t xml:space="preserve"> the</w:t>
      </w:r>
      <w:r w:rsidR="00EF7AE4" w:rsidRPr="001A5E09">
        <w:rPr>
          <w:rFonts w:ascii="Helvetica" w:hAnsi="Helvetica"/>
          <w:sz w:val="24"/>
        </w:rPr>
        <w:t xml:space="preserve"> </w:t>
      </w:r>
      <w:r w:rsidR="0082524A">
        <w:rPr>
          <w:rFonts w:ascii="Helvetica" w:hAnsi="Helvetica"/>
          <w:sz w:val="24"/>
        </w:rPr>
        <w:fldChar w:fldCharType="begin"/>
      </w:r>
      <w:r w:rsidR="0082524A">
        <w:rPr>
          <w:rFonts w:ascii="Helvetica" w:hAnsi="Helvetica"/>
          <w:sz w:val="24"/>
        </w:rPr>
        <w:instrText xml:space="preserve"> HYPERLINK  \l "Minutes05122025" </w:instrText>
      </w:r>
      <w:r w:rsidR="0082524A">
        <w:rPr>
          <w:rFonts w:ascii="Helvetica" w:hAnsi="Helvetica"/>
          <w:sz w:val="24"/>
        </w:rPr>
        <w:fldChar w:fldCharType="separate"/>
      </w:r>
      <w:r w:rsidR="005652B8" w:rsidRPr="0082524A">
        <w:rPr>
          <w:rStyle w:val="Hyperlink"/>
          <w:rFonts w:ascii="Helvetica" w:hAnsi="Helvetica"/>
          <w:sz w:val="24"/>
        </w:rPr>
        <w:t xml:space="preserve">Board </w:t>
      </w:r>
      <w:r w:rsidR="00EF7AE4" w:rsidRPr="0082524A">
        <w:rPr>
          <w:rStyle w:val="Hyperlink"/>
          <w:rFonts w:ascii="Helvetica" w:hAnsi="Helvetica"/>
          <w:sz w:val="24"/>
        </w:rPr>
        <w:t xml:space="preserve">Study Session </w:t>
      </w:r>
      <w:r w:rsidR="00F145D0" w:rsidRPr="0082524A">
        <w:rPr>
          <w:rStyle w:val="Hyperlink"/>
          <w:rFonts w:ascii="Helvetica" w:hAnsi="Helvetica"/>
          <w:sz w:val="24"/>
        </w:rPr>
        <w:t xml:space="preserve">on </w:t>
      </w:r>
      <w:r w:rsidR="007A0D65" w:rsidRPr="0082524A">
        <w:rPr>
          <w:rStyle w:val="Hyperlink"/>
          <w:rFonts w:ascii="Helvetica" w:hAnsi="Helvetica"/>
          <w:sz w:val="24"/>
        </w:rPr>
        <w:t>May 12</w:t>
      </w:r>
      <w:r w:rsidR="0006463E" w:rsidRPr="0082524A">
        <w:rPr>
          <w:rStyle w:val="Hyperlink"/>
          <w:rFonts w:ascii="Helvetica" w:hAnsi="Helvetica"/>
          <w:sz w:val="24"/>
        </w:rPr>
        <w:t>, 2025.</w:t>
      </w:r>
    </w:p>
    <w:p w14:paraId="415F1EC5" w14:textId="546E1502" w:rsidR="00D60A8E" w:rsidRDefault="0082524A" w:rsidP="00891987">
      <w:pPr>
        <w:tabs>
          <w:tab w:val="left" w:pos="720"/>
          <w:tab w:val="left" w:pos="1440"/>
          <w:tab w:val="left" w:pos="216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fldChar w:fldCharType="end"/>
      </w:r>
    </w:p>
    <w:p w14:paraId="3286776B" w14:textId="7254A33B" w:rsidR="00D60A8E" w:rsidRDefault="00D60A8E" w:rsidP="00891987">
      <w:pPr>
        <w:tabs>
          <w:tab w:val="left" w:pos="720"/>
          <w:tab w:val="left" w:pos="1440"/>
        </w:tabs>
        <w:ind w:left="2160" w:hanging="2160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sz w:val="24"/>
        </w:rPr>
        <w:t>V.</w:t>
      </w:r>
      <w:r>
        <w:rPr>
          <w:rFonts w:ascii="Helvetica" w:hAnsi="Helvetica"/>
          <w:b/>
          <w:sz w:val="24"/>
        </w:rPr>
        <w:tab/>
        <w:t>Presentations/Reports</w:t>
      </w:r>
      <w:r w:rsidR="00891987">
        <w:rPr>
          <w:rFonts w:ascii="Helvetica" w:hAnsi="Helvetica"/>
          <w:b/>
          <w:sz w:val="24"/>
        </w:rPr>
        <w:t xml:space="preserve"> </w:t>
      </w:r>
      <w:r>
        <w:rPr>
          <w:rFonts w:ascii="Helvetica" w:hAnsi="Helvetica"/>
          <w:bCs/>
          <w:sz w:val="24"/>
        </w:rPr>
        <w:t>(For information only --- No action to be taken</w:t>
      </w:r>
      <w:r w:rsidR="00891987">
        <w:rPr>
          <w:rFonts w:ascii="Helvetica" w:hAnsi="Helvetica"/>
          <w:bCs/>
          <w:sz w:val="24"/>
        </w:rPr>
        <w:t>)</w:t>
      </w:r>
    </w:p>
    <w:p w14:paraId="5FBE739E" w14:textId="4B29376E" w:rsidR="00D6269E" w:rsidRDefault="00E118C2" w:rsidP="004246E5">
      <w:pPr>
        <w:tabs>
          <w:tab w:val="left" w:pos="720"/>
          <w:tab w:val="left" w:pos="1440"/>
        </w:tabs>
        <w:ind w:left="2160" w:hanging="2160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sz w:val="24"/>
        </w:rPr>
        <w:tab/>
      </w:r>
      <w:r w:rsidRPr="00E118C2">
        <w:rPr>
          <w:rFonts w:ascii="Helvetica" w:hAnsi="Helvetica"/>
          <w:bCs/>
          <w:sz w:val="24"/>
        </w:rPr>
        <w:tab/>
      </w:r>
    </w:p>
    <w:p w14:paraId="0F7ADB3E" w14:textId="7739947D" w:rsidR="002235F2" w:rsidRDefault="00D60A8E" w:rsidP="002235F2">
      <w:pPr>
        <w:numPr>
          <w:ilvl w:val="0"/>
          <w:numId w:val="1"/>
        </w:numPr>
        <w:tabs>
          <w:tab w:val="left" w:pos="720"/>
          <w:tab w:val="left" w:pos="1890"/>
        </w:tabs>
        <w:ind w:hanging="1440"/>
        <w:rPr>
          <w:rFonts w:ascii="Helvetica" w:hAnsi="Helvetica"/>
          <w:bCs/>
          <w:sz w:val="24"/>
        </w:rPr>
      </w:pPr>
      <w:bookmarkStart w:id="1" w:name="_Hlk190867030"/>
      <w:r w:rsidRPr="002235F2">
        <w:rPr>
          <w:rFonts w:ascii="Helvetica" w:hAnsi="Helvetica"/>
          <w:bCs/>
          <w:sz w:val="24"/>
        </w:rPr>
        <w:t>Superintendent</w:t>
      </w:r>
      <w:bookmarkEnd w:id="1"/>
    </w:p>
    <w:p w14:paraId="5A9351FE" w14:textId="5633C6DC" w:rsidR="002235F2" w:rsidRPr="002235F2" w:rsidRDefault="002235F2" w:rsidP="002235F2">
      <w:pPr>
        <w:numPr>
          <w:ilvl w:val="0"/>
          <w:numId w:val="1"/>
        </w:numPr>
        <w:tabs>
          <w:tab w:val="left" w:pos="720"/>
          <w:tab w:val="left" w:pos="1890"/>
        </w:tabs>
        <w:ind w:hanging="1440"/>
        <w:rPr>
          <w:rFonts w:ascii="Helvetica" w:hAnsi="Helvetica"/>
          <w:bCs/>
          <w:sz w:val="24"/>
        </w:rPr>
      </w:pPr>
      <w:proofErr w:type="spellStart"/>
      <w:r w:rsidRPr="001D7564">
        <w:rPr>
          <w:rFonts w:ascii="Helvetica" w:hAnsi="Helvetica"/>
          <w:bCs/>
          <w:sz w:val="24"/>
        </w:rPr>
        <w:t>Ass’t</w:t>
      </w:r>
      <w:proofErr w:type="spellEnd"/>
      <w:r w:rsidRPr="001D7564">
        <w:rPr>
          <w:rFonts w:ascii="Helvetica" w:hAnsi="Helvetica"/>
          <w:bCs/>
          <w:sz w:val="24"/>
        </w:rPr>
        <w:t xml:space="preserve"> to the Superintendent</w:t>
      </w:r>
    </w:p>
    <w:p w14:paraId="2E25EE95" w14:textId="77777777" w:rsidR="00D60A8E" w:rsidRDefault="00D60A8E" w:rsidP="005853B2">
      <w:pPr>
        <w:numPr>
          <w:ilvl w:val="2"/>
          <w:numId w:val="2"/>
        </w:numPr>
        <w:shd w:val="clear" w:color="auto" w:fill="FFFFFF"/>
        <w:tabs>
          <w:tab w:val="left" w:pos="720"/>
          <w:tab w:val="left" w:pos="1890"/>
        </w:tabs>
        <w:ind w:left="2880" w:hanging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Business Manager </w:t>
      </w:r>
    </w:p>
    <w:p w14:paraId="003E9835" w14:textId="77777777" w:rsidR="00D60A8E" w:rsidRDefault="00D60A8E" w:rsidP="005853B2">
      <w:pPr>
        <w:numPr>
          <w:ilvl w:val="2"/>
          <w:numId w:val="2"/>
        </w:numPr>
        <w:shd w:val="clear" w:color="auto" w:fill="FFFFFF"/>
        <w:tabs>
          <w:tab w:val="left" w:pos="720"/>
          <w:tab w:val="left" w:pos="1890"/>
        </w:tabs>
        <w:ind w:left="2880" w:hanging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District Technology Coordinator</w:t>
      </w:r>
    </w:p>
    <w:p w14:paraId="46D84CD2" w14:textId="77777777" w:rsidR="00DA2AF2" w:rsidRDefault="00D60A8E" w:rsidP="005853B2">
      <w:pPr>
        <w:numPr>
          <w:ilvl w:val="2"/>
          <w:numId w:val="2"/>
        </w:numPr>
        <w:shd w:val="clear" w:color="auto" w:fill="FFFFFF"/>
        <w:tabs>
          <w:tab w:val="left" w:pos="720"/>
          <w:tab w:val="left" w:pos="1890"/>
        </w:tabs>
        <w:ind w:left="2880" w:hanging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Principal’s Update</w:t>
      </w:r>
    </w:p>
    <w:p w14:paraId="7C61E711" w14:textId="4BF50DF3" w:rsidR="00D60A8E" w:rsidRDefault="00DA2AF2" w:rsidP="005853B2">
      <w:pPr>
        <w:numPr>
          <w:ilvl w:val="2"/>
          <w:numId w:val="2"/>
        </w:numPr>
        <w:shd w:val="clear" w:color="auto" w:fill="FFFFFF"/>
        <w:tabs>
          <w:tab w:val="left" w:pos="720"/>
          <w:tab w:val="left" w:pos="1890"/>
        </w:tabs>
        <w:ind w:left="2880" w:hanging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Student Council</w:t>
      </w:r>
      <w:r w:rsidR="00D60A8E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071B0E00" w14:textId="77777777" w:rsidR="00D60A8E" w:rsidRDefault="00D60A8E" w:rsidP="00D60A8E">
      <w:pPr>
        <w:tabs>
          <w:tab w:val="left" w:pos="1440"/>
        </w:tabs>
        <w:ind w:left="2160" w:hanging="2160"/>
        <w:rPr>
          <w:rFonts w:ascii="Helvetica" w:hAnsi="Helvetica"/>
          <w:bCs/>
          <w:sz w:val="24"/>
        </w:rPr>
      </w:pPr>
    </w:p>
    <w:p w14:paraId="33F4C668" w14:textId="77777777" w:rsidR="00D60A8E" w:rsidRDefault="00D60A8E" w:rsidP="00891987">
      <w:pPr>
        <w:tabs>
          <w:tab w:val="left" w:pos="72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VI.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b/>
          <w:sz w:val="24"/>
        </w:rPr>
        <w:t>Public Comment</w:t>
      </w:r>
      <w:r>
        <w:rPr>
          <w:rFonts w:ascii="Helvetica" w:hAnsi="Helvetica"/>
          <w:sz w:val="24"/>
        </w:rPr>
        <w:t xml:space="preserve"> – </w:t>
      </w:r>
      <w:r>
        <w:rPr>
          <w:rFonts w:ascii="Helvetica" w:hAnsi="Helvetica"/>
          <w:b/>
          <w:sz w:val="24"/>
        </w:rPr>
        <w:t>Agenda Items</w:t>
      </w:r>
      <w:r>
        <w:rPr>
          <w:rFonts w:ascii="Helvetica" w:hAnsi="Helvetica"/>
          <w:sz w:val="24"/>
        </w:rPr>
        <w:t xml:space="preserve"> (3 min. each / 30 min. max)</w:t>
      </w:r>
    </w:p>
    <w:p w14:paraId="6E929AA1" w14:textId="77777777" w:rsidR="00930360" w:rsidRDefault="00930360" w:rsidP="00D60A8E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</w:p>
    <w:p w14:paraId="00BA8542" w14:textId="77777777" w:rsidR="00930360" w:rsidRPr="00C62526" w:rsidRDefault="00930360" w:rsidP="00930360">
      <w:pPr>
        <w:tabs>
          <w:tab w:val="left" w:pos="720"/>
        </w:tabs>
        <w:jc w:val="center"/>
        <w:rPr>
          <w:rFonts w:ascii="Helvetica" w:hAnsi="Helvetica"/>
          <w:b/>
          <w:u w:val="single"/>
        </w:rPr>
      </w:pPr>
      <w:r w:rsidRPr="00C62526">
        <w:rPr>
          <w:rFonts w:ascii="Helvetica" w:hAnsi="Helvetica"/>
          <w:b/>
          <w:u w:val="single"/>
        </w:rPr>
        <w:t>Policy 903 – Public Participation at Board Meetings</w:t>
      </w:r>
    </w:p>
    <w:p w14:paraId="0E96EE13" w14:textId="77777777" w:rsidR="00930360" w:rsidRPr="00414E43" w:rsidRDefault="00930360" w:rsidP="00930360">
      <w:pPr>
        <w:tabs>
          <w:tab w:val="left" w:pos="720"/>
        </w:tabs>
        <w:rPr>
          <w:rFonts w:ascii="Helvetica" w:hAnsi="Helvetica"/>
          <w:b/>
          <w:u w:val="single"/>
        </w:rPr>
      </w:pPr>
    </w:p>
    <w:p w14:paraId="4F38121D" w14:textId="77777777" w:rsidR="00930360" w:rsidRPr="00C62526" w:rsidRDefault="00930360" w:rsidP="00930360">
      <w:pPr>
        <w:tabs>
          <w:tab w:val="left" w:pos="720"/>
        </w:tabs>
        <w:ind w:left="1080" w:right="432"/>
        <w:jc w:val="both"/>
        <w:rPr>
          <w:rFonts w:ascii="Helvetica" w:hAnsi="Helvetica" w:cs="Helvetica"/>
          <w:b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....Each participant shall be limited to three (3) minutes total duration for their public comment. No participants may donate their public comment allotment to another participant.</w:t>
      </w:r>
    </w:p>
    <w:p w14:paraId="351BC541" w14:textId="77777777" w:rsidR="00930360" w:rsidRPr="00C62526" w:rsidRDefault="00930360" w:rsidP="00930360">
      <w:pPr>
        <w:pStyle w:val="NormalWeb"/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All statements shall be directed to the presiding officer; no participant may address or question Board members individually. The presiding officer may interrupt or terminate a participant's statement when the statement exceeds the time limit established by the Board, reveals confidential information about a minor child, or physically threatens harm. Participants are strongly encouraged to avoid comments that are personally directed, abusive or obscene.</w:t>
      </w:r>
    </w:p>
    <w:p w14:paraId="056B2130" w14:textId="77777777" w:rsidR="00930360" w:rsidRDefault="00930360" w:rsidP="00930360">
      <w:pPr>
        <w:tabs>
          <w:tab w:val="left" w:pos="720"/>
        </w:tabs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The portion of the meeting during which the public is invited to speak shall be limited to thirty (30) minutes. The Board reserves the right to extend the time allotment….</w:t>
      </w:r>
    </w:p>
    <w:p w14:paraId="5B68B3AE" w14:textId="77777777" w:rsidR="006833D3" w:rsidRDefault="006833D3" w:rsidP="00891987">
      <w:pPr>
        <w:tabs>
          <w:tab w:val="left" w:pos="720"/>
        </w:tabs>
        <w:ind w:left="2160" w:hanging="2160"/>
        <w:rPr>
          <w:rFonts w:ascii="Helvetica" w:hAnsi="Helvetica"/>
          <w:b/>
          <w:sz w:val="24"/>
        </w:rPr>
      </w:pPr>
    </w:p>
    <w:p w14:paraId="6484DA25" w14:textId="5DD54FF1" w:rsidR="00D60A8E" w:rsidRDefault="00D60A8E" w:rsidP="00891987">
      <w:pPr>
        <w:tabs>
          <w:tab w:val="left" w:pos="72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VII.</w:t>
      </w:r>
      <w:r>
        <w:rPr>
          <w:rFonts w:ascii="Helvetica" w:hAnsi="Helvetica"/>
          <w:b/>
          <w:sz w:val="24"/>
        </w:rPr>
        <w:tab/>
        <w:t>Consent Agenda:</w:t>
      </w:r>
    </w:p>
    <w:p w14:paraId="54BA632B" w14:textId="7E23A3D6" w:rsidR="00D60A8E" w:rsidRDefault="00D60A8E" w:rsidP="00891987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  <w:u w:val="single"/>
        </w:rPr>
        <w:t>Background</w:t>
      </w:r>
      <w:r>
        <w:rPr>
          <w:rFonts w:ascii="Helvetica" w:hAnsi="Helvetica"/>
          <w:sz w:val="24"/>
        </w:rPr>
        <w:t>:  The following routine operational matters are presented for action by</w:t>
      </w:r>
      <w:r w:rsidR="00891987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 xml:space="preserve">the Board of School Directors. Items that require special attention may be removed from the consent agenda upon </w:t>
      </w:r>
      <w:r w:rsidR="008A0779">
        <w:rPr>
          <w:rFonts w:ascii="Helvetica" w:hAnsi="Helvetica"/>
          <w:sz w:val="24"/>
        </w:rPr>
        <w:t>the request</w:t>
      </w:r>
      <w:r>
        <w:rPr>
          <w:rFonts w:ascii="Helvetica" w:hAnsi="Helvetica"/>
          <w:sz w:val="24"/>
        </w:rPr>
        <w:t xml:space="preserve"> of a Board member.</w:t>
      </w:r>
    </w:p>
    <w:p w14:paraId="31C61D8A" w14:textId="77777777" w:rsidR="00BA745D" w:rsidRDefault="00BA745D" w:rsidP="00E30274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</w:p>
    <w:p w14:paraId="507D0ED4" w14:textId="5CDD5300" w:rsidR="00D60A8E" w:rsidRDefault="00D60A8E" w:rsidP="00E30274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14:paraId="40F985B5" w14:textId="5AA01CE8" w:rsidR="00830860" w:rsidRDefault="00D60A8E" w:rsidP="00830860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sz w:val="24"/>
        </w:rPr>
        <w:t>Actions</w:t>
      </w:r>
      <w:r>
        <w:rPr>
          <w:rFonts w:ascii="Helvetica" w:hAnsi="Helvetica"/>
          <w:b/>
          <w:sz w:val="24"/>
        </w:rPr>
        <w:tab/>
      </w:r>
      <w:r w:rsidR="00371A1E" w:rsidRPr="00967721">
        <w:rPr>
          <w:rFonts w:ascii="Helvetica" w:hAnsi="Helvetica"/>
          <w:bCs/>
          <w:sz w:val="24"/>
        </w:rPr>
        <w:t>A.</w:t>
      </w:r>
      <w:r w:rsidR="00371A1E" w:rsidRPr="00967721">
        <w:rPr>
          <w:rFonts w:ascii="Helvetica" w:hAnsi="Helvetica"/>
          <w:bCs/>
          <w:sz w:val="24"/>
        </w:rPr>
        <w:tab/>
      </w:r>
      <w:r w:rsidR="00AE03E2">
        <w:rPr>
          <w:rFonts w:ascii="Helvetica" w:hAnsi="Helvetica"/>
          <w:bCs/>
          <w:sz w:val="24"/>
        </w:rPr>
        <w:t>Move to approve the LIU 12 Master Services Agreement</w:t>
      </w:r>
      <w:r w:rsidR="003F1093">
        <w:rPr>
          <w:rFonts w:ascii="Helvetica" w:hAnsi="Helvetica"/>
          <w:bCs/>
          <w:sz w:val="24"/>
        </w:rPr>
        <w:t xml:space="preserve"> effective through June </w:t>
      </w:r>
      <w:r w:rsidR="00532986">
        <w:rPr>
          <w:rFonts w:ascii="Helvetica" w:hAnsi="Helvetica"/>
          <w:bCs/>
          <w:sz w:val="24"/>
        </w:rPr>
        <w:t>3</w:t>
      </w:r>
      <w:r w:rsidR="003F1093">
        <w:rPr>
          <w:rFonts w:ascii="Helvetica" w:hAnsi="Helvetica"/>
          <w:bCs/>
          <w:sz w:val="24"/>
        </w:rPr>
        <w:t xml:space="preserve">0, 2026. </w:t>
      </w:r>
    </w:p>
    <w:p w14:paraId="3C01137B" w14:textId="1DE6C6AA" w:rsidR="000239E5" w:rsidRDefault="00981412" w:rsidP="0066351F">
      <w:pPr>
        <w:tabs>
          <w:tab w:val="left" w:pos="1440"/>
        </w:tabs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</w:p>
    <w:p w14:paraId="74CD8592" w14:textId="4E3C3DB9" w:rsidR="006F4C8F" w:rsidRDefault="00E7308F" w:rsidP="00870976">
      <w:pPr>
        <w:tabs>
          <w:tab w:val="left" w:pos="1440"/>
        </w:tabs>
        <w:ind w:left="2160" w:hanging="153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lastRenderedPageBreak/>
        <w:tab/>
        <w:t xml:space="preserve">B. </w:t>
      </w:r>
      <w:r>
        <w:rPr>
          <w:rFonts w:ascii="Helvetica" w:hAnsi="Helvetica"/>
          <w:bCs/>
          <w:sz w:val="24"/>
        </w:rPr>
        <w:tab/>
      </w:r>
      <w:r w:rsidR="00211A4E">
        <w:rPr>
          <w:rFonts w:ascii="Helvetica" w:hAnsi="Helvetica"/>
          <w:bCs/>
          <w:sz w:val="24"/>
        </w:rPr>
        <w:t xml:space="preserve">Move to approve a </w:t>
      </w:r>
      <w:r w:rsidR="003760A1">
        <w:rPr>
          <w:rFonts w:ascii="Helvetica" w:hAnsi="Helvetica"/>
          <w:bCs/>
          <w:sz w:val="24"/>
        </w:rPr>
        <w:t>service agreement with</w:t>
      </w:r>
      <w:r w:rsidR="00E7453D">
        <w:rPr>
          <w:rFonts w:ascii="Helvetica" w:hAnsi="Helvetica"/>
          <w:bCs/>
          <w:sz w:val="24"/>
        </w:rPr>
        <w:t xml:space="preserve"> The</w:t>
      </w:r>
      <w:r w:rsidR="003760A1">
        <w:rPr>
          <w:rFonts w:ascii="Helvetica" w:hAnsi="Helvetica"/>
          <w:bCs/>
          <w:sz w:val="24"/>
        </w:rPr>
        <w:t xml:space="preserve"> PIMS People, LLC</w:t>
      </w:r>
      <w:r w:rsidR="00A52BAE">
        <w:rPr>
          <w:rFonts w:ascii="Helvetica" w:hAnsi="Helvetica"/>
          <w:bCs/>
          <w:sz w:val="24"/>
        </w:rPr>
        <w:t xml:space="preserve">, </w:t>
      </w:r>
      <w:r w:rsidR="00E7453D">
        <w:rPr>
          <w:rFonts w:ascii="Helvetica" w:hAnsi="Helvetica"/>
          <w:bCs/>
          <w:sz w:val="24"/>
        </w:rPr>
        <w:t xml:space="preserve">to manage the district’s PIMS reporting data </w:t>
      </w:r>
      <w:r w:rsidR="00B6051D">
        <w:rPr>
          <w:rFonts w:ascii="Helvetica" w:hAnsi="Helvetica"/>
          <w:bCs/>
          <w:sz w:val="24"/>
        </w:rPr>
        <w:t>and prov</w:t>
      </w:r>
      <w:r w:rsidR="00AE3720">
        <w:rPr>
          <w:rFonts w:ascii="Helvetica" w:hAnsi="Helvetica"/>
          <w:bCs/>
          <w:sz w:val="24"/>
        </w:rPr>
        <w:t xml:space="preserve">ide </w:t>
      </w:r>
      <w:r w:rsidR="002367C3">
        <w:rPr>
          <w:rFonts w:ascii="Helvetica" w:hAnsi="Helvetica"/>
          <w:bCs/>
          <w:sz w:val="24"/>
        </w:rPr>
        <w:t>professional development</w:t>
      </w:r>
      <w:r w:rsidR="00AE3720">
        <w:rPr>
          <w:rFonts w:ascii="Helvetica" w:hAnsi="Helvetica"/>
          <w:bCs/>
          <w:sz w:val="24"/>
        </w:rPr>
        <w:t xml:space="preserve"> </w:t>
      </w:r>
      <w:r w:rsidR="00936A54">
        <w:rPr>
          <w:rFonts w:ascii="Helvetica" w:hAnsi="Helvetica"/>
          <w:bCs/>
          <w:sz w:val="24"/>
        </w:rPr>
        <w:t>to data entry and administrative staff</w:t>
      </w:r>
      <w:r w:rsidR="008A229C">
        <w:rPr>
          <w:rFonts w:ascii="Helvetica" w:hAnsi="Helvetica"/>
          <w:bCs/>
          <w:sz w:val="24"/>
        </w:rPr>
        <w:t xml:space="preserve"> </w:t>
      </w:r>
      <w:r w:rsidR="00AE3720">
        <w:rPr>
          <w:rFonts w:ascii="Helvetica" w:hAnsi="Helvetica"/>
          <w:bCs/>
          <w:sz w:val="24"/>
        </w:rPr>
        <w:t>ef</w:t>
      </w:r>
      <w:r w:rsidR="00A52BAE">
        <w:rPr>
          <w:rFonts w:ascii="Helvetica" w:hAnsi="Helvetica"/>
          <w:bCs/>
          <w:sz w:val="24"/>
        </w:rPr>
        <w:t>fective June 1,</w:t>
      </w:r>
      <w:r w:rsidR="00EB6F1B">
        <w:rPr>
          <w:rFonts w:ascii="Helvetica" w:hAnsi="Helvetica"/>
          <w:bCs/>
          <w:sz w:val="24"/>
        </w:rPr>
        <w:t xml:space="preserve"> </w:t>
      </w:r>
      <w:r w:rsidR="00A52BAE">
        <w:rPr>
          <w:rFonts w:ascii="Helvetica" w:hAnsi="Helvetica"/>
          <w:bCs/>
          <w:sz w:val="24"/>
        </w:rPr>
        <w:t xml:space="preserve">2025 through June </w:t>
      </w:r>
      <w:r w:rsidR="00532986">
        <w:rPr>
          <w:rFonts w:ascii="Helvetica" w:hAnsi="Helvetica"/>
          <w:bCs/>
          <w:sz w:val="24"/>
        </w:rPr>
        <w:t>30, 2026</w:t>
      </w:r>
      <w:r w:rsidR="00DE1D72">
        <w:rPr>
          <w:rFonts w:ascii="Helvetica" w:hAnsi="Helvetica"/>
          <w:bCs/>
          <w:sz w:val="24"/>
        </w:rPr>
        <w:t>, at a yearly fee not to exceed $18,000.</w:t>
      </w:r>
      <w:r w:rsidR="00532986">
        <w:rPr>
          <w:rFonts w:ascii="Helvetica" w:hAnsi="Helvetica"/>
          <w:bCs/>
          <w:sz w:val="24"/>
        </w:rPr>
        <w:t xml:space="preserve"> </w:t>
      </w:r>
    </w:p>
    <w:p w14:paraId="7024EBE6" w14:textId="77777777" w:rsidR="00476229" w:rsidRDefault="00476229" w:rsidP="00870976">
      <w:pPr>
        <w:tabs>
          <w:tab w:val="left" w:pos="1440"/>
        </w:tabs>
        <w:ind w:left="2160" w:hanging="1530"/>
        <w:jc w:val="both"/>
        <w:rPr>
          <w:rFonts w:ascii="Helvetica" w:hAnsi="Helvetica"/>
          <w:bCs/>
          <w:sz w:val="24"/>
        </w:rPr>
      </w:pPr>
    </w:p>
    <w:p w14:paraId="27B0A321" w14:textId="53825ECE" w:rsidR="00476229" w:rsidRDefault="00476229" w:rsidP="00870976">
      <w:pPr>
        <w:tabs>
          <w:tab w:val="left" w:pos="1440"/>
        </w:tabs>
        <w:ind w:left="2160" w:hanging="153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 w:rsidR="00C9326D">
        <w:rPr>
          <w:rFonts w:ascii="Helvetica" w:hAnsi="Helvetica"/>
          <w:bCs/>
          <w:sz w:val="24"/>
        </w:rPr>
        <w:t>C.</w:t>
      </w:r>
      <w:r w:rsidR="00C9326D">
        <w:rPr>
          <w:rFonts w:ascii="Helvetica" w:hAnsi="Helvetica"/>
          <w:bCs/>
          <w:sz w:val="24"/>
        </w:rPr>
        <w:tab/>
        <w:t xml:space="preserve">Move to approve a </w:t>
      </w:r>
      <w:r w:rsidR="002C5DDB">
        <w:rPr>
          <w:rFonts w:ascii="Helvetica" w:hAnsi="Helvetica"/>
          <w:bCs/>
          <w:sz w:val="24"/>
        </w:rPr>
        <w:t xml:space="preserve">service agreement with </w:t>
      </w:r>
      <w:r w:rsidR="00321584">
        <w:rPr>
          <w:rFonts w:ascii="Helvetica" w:hAnsi="Helvetica"/>
          <w:bCs/>
          <w:sz w:val="24"/>
        </w:rPr>
        <w:t>the Birch Agency to provide an on-site School Psy</w:t>
      </w:r>
      <w:r w:rsidR="00DA2E3B">
        <w:rPr>
          <w:rFonts w:ascii="Helvetica" w:hAnsi="Helvetica"/>
          <w:bCs/>
          <w:sz w:val="24"/>
        </w:rPr>
        <w:t xml:space="preserve">chologist </w:t>
      </w:r>
      <w:r w:rsidR="004F2AB7">
        <w:rPr>
          <w:rFonts w:ascii="Helvetica" w:hAnsi="Helvetica"/>
          <w:bCs/>
          <w:sz w:val="24"/>
        </w:rPr>
        <w:t>at the rate of $90 per hour for the 2025-2026 school year.</w:t>
      </w:r>
    </w:p>
    <w:p w14:paraId="0BDA1E90" w14:textId="77777777" w:rsidR="009C56FA" w:rsidRDefault="009C56FA" w:rsidP="00870976">
      <w:pPr>
        <w:tabs>
          <w:tab w:val="left" w:pos="1440"/>
        </w:tabs>
        <w:ind w:left="2160" w:hanging="1530"/>
        <w:jc w:val="both"/>
        <w:rPr>
          <w:rFonts w:ascii="Helvetica" w:hAnsi="Helvetica"/>
          <w:bCs/>
          <w:sz w:val="24"/>
        </w:rPr>
      </w:pPr>
    </w:p>
    <w:p w14:paraId="4693246A" w14:textId="3C59D55A" w:rsidR="009C56FA" w:rsidRDefault="009C56FA" w:rsidP="00870976">
      <w:pPr>
        <w:tabs>
          <w:tab w:val="left" w:pos="1440"/>
        </w:tabs>
        <w:ind w:left="2160" w:hanging="153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 w:rsidR="0001377A">
        <w:rPr>
          <w:rFonts w:ascii="Helvetica" w:hAnsi="Helvetica"/>
          <w:bCs/>
          <w:sz w:val="24"/>
        </w:rPr>
        <w:t>D</w:t>
      </w:r>
      <w:r>
        <w:rPr>
          <w:rFonts w:ascii="Helvetica" w:hAnsi="Helvetica"/>
          <w:bCs/>
          <w:sz w:val="24"/>
        </w:rPr>
        <w:t>.</w:t>
      </w:r>
      <w:r>
        <w:rPr>
          <w:rFonts w:ascii="Helvetica" w:hAnsi="Helvetica"/>
          <w:bCs/>
          <w:sz w:val="24"/>
        </w:rPr>
        <w:tab/>
        <w:t xml:space="preserve">Move to approve a job </w:t>
      </w:r>
      <w:r w:rsidR="002822E1">
        <w:rPr>
          <w:rFonts w:ascii="Helvetica" w:hAnsi="Helvetica"/>
          <w:bCs/>
          <w:sz w:val="24"/>
        </w:rPr>
        <w:t xml:space="preserve">description </w:t>
      </w:r>
      <w:r w:rsidR="00DA69A8">
        <w:rPr>
          <w:rFonts w:ascii="Helvetica" w:hAnsi="Helvetica"/>
          <w:bCs/>
          <w:sz w:val="24"/>
        </w:rPr>
        <w:t xml:space="preserve">for </w:t>
      </w:r>
      <w:r w:rsidR="00C9326D">
        <w:rPr>
          <w:rFonts w:ascii="Helvetica" w:hAnsi="Helvetica"/>
          <w:bCs/>
          <w:sz w:val="24"/>
        </w:rPr>
        <w:t xml:space="preserve">a </w:t>
      </w:r>
      <w:r w:rsidR="00DA69A8">
        <w:rPr>
          <w:rFonts w:ascii="Helvetica" w:hAnsi="Helvetica"/>
          <w:bCs/>
          <w:sz w:val="24"/>
        </w:rPr>
        <w:t>District Administrative Support</w:t>
      </w:r>
      <w:r w:rsidR="004E6002">
        <w:rPr>
          <w:rFonts w:ascii="Helvetica" w:hAnsi="Helvetica"/>
          <w:bCs/>
          <w:sz w:val="24"/>
        </w:rPr>
        <w:t xml:space="preserve"> position that will provide essential assistance to the Business </w:t>
      </w:r>
      <w:r w:rsidR="00EF3943">
        <w:rPr>
          <w:rFonts w:ascii="Helvetica" w:hAnsi="Helvetica"/>
          <w:bCs/>
          <w:sz w:val="24"/>
        </w:rPr>
        <w:t>O</w:t>
      </w:r>
      <w:r w:rsidR="004E6002">
        <w:rPr>
          <w:rFonts w:ascii="Helvetica" w:hAnsi="Helvetica"/>
          <w:bCs/>
          <w:sz w:val="24"/>
        </w:rPr>
        <w:t xml:space="preserve">ffice, </w:t>
      </w:r>
      <w:r w:rsidR="00FF01A0">
        <w:rPr>
          <w:rFonts w:ascii="Helvetica" w:hAnsi="Helvetica"/>
          <w:bCs/>
          <w:sz w:val="24"/>
        </w:rPr>
        <w:t xml:space="preserve">Technology Department, and Buildings / Grounds </w:t>
      </w:r>
      <w:r w:rsidR="00814757">
        <w:rPr>
          <w:rFonts w:ascii="Helvetica" w:hAnsi="Helvetica"/>
          <w:bCs/>
          <w:sz w:val="24"/>
        </w:rPr>
        <w:t>Department.</w:t>
      </w:r>
    </w:p>
    <w:p w14:paraId="407844A1" w14:textId="77777777" w:rsidR="00D65F2C" w:rsidRDefault="00D65F2C" w:rsidP="0042195E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</w:p>
    <w:p w14:paraId="45068837" w14:textId="7B42DFD2" w:rsidR="00F719E2" w:rsidRPr="00BC43B1" w:rsidRDefault="00D60A8E" w:rsidP="0096225A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 w:rsidR="00772D57">
        <w:rPr>
          <w:rFonts w:ascii="Helvetica" w:hAnsi="Helvetica" w:cs="Helvetica"/>
          <w:sz w:val="24"/>
          <w:szCs w:val="24"/>
        </w:rPr>
        <w:tab/>
      </w:r>
      <w:r w:rsidR="0001377A">
        <w:rPr>
          <w:rFonts w:ascii="Helvetica" w:hAnsi="Helvetica" w:cs="Helvetica"/>
          <w:sz w:val="24"/>
          <w:szCs w:val="24"/>
        </w:rPr>
        <w:t>E</w:t>
      </w:r>
      <w:r w:rsidR="00C75E8C" w:rsidRPr="00BC43B1">
        <w:rPr>
          <w:rFonts w:ascii="Helvetica" w:hAnsi="Helvetica" w:cs="Helvetica"/>
          <w:sz w:val="24"/>
          <w:szCs w:val="24"/>
        </w:rPr>
        <w:t>.</w:t>
      </w:r>
      <w:r w:rsidR="00C75E8C" w:rsidRPr="00BC43B1">
        <w:rPr>
          <w:rFonts w:ascii="Helvetica" w:hAnsi="Helvetica" w:cs="Helvetica"/>
          <w:sz w:val="24"/>
          <w:szCs w:val="24"/>
        </w:rPr>
        <w:tab/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Move to approve expenditures of the General Fund in the amount of </w:t>
      </w:r>
      <w:r w:rsidR="007D322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$</w:t>
      </w:r>
      <w:r w:rsidR="00D5079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266,</w:t>
      </w:r>
      <w:r w:rsidR="00B836C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296.69</w:t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Food Service</w:t>
      </w:r>
      <w:r w:rsidR="007C4C15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s</w:t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in the amount of $</w:t>
      </w:r>
      <w:r w:rsidR="00B836C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18,488.82</w:t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Student Activities in the amount of $</w:t>
      </w:r>
      <w:r w:rsidR="00B836C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2,188.58</w:t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and Payroll Fund in the amount of $</w:t>
      </w:r>
      <w:r w:rsidR="004D0DCA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259,074.67</w:t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total expenditures of $</w:t>
      </w:r>
      <w:r w:rsidR="004D0DCA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549,148.76</w:t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the period of </w:t>
      </w:r>
      <w:r w:rsidR="00A346A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April 26</w:t>
      </w:r>
      <w:r w:rsidR="005B3E8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, 2025</w:t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</w:t>
      </w:r>
      <w:r w:rsidR="0077692C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through </w:t>
      </w:r>
      <w:r w:rsidR="00A346A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May 9</w:t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, 2025.</w:t>
      </w:r>
    </w:p>
    <w:p w14:paraId="0EBA391F" w14:textId="77777777" w:rsidR="00F719E2" w:rsidRPr="003A1AC5" w:rsidRDefault="00F719E2" w:rsidP="0096225A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  <w:highlight w:val="yellow"/>
        </w:rPr>
      </w:pPr>
    </w:p>
    <w:p w14:paraId="171F8494" w14:textId="7C5DE4F5" w:rsidR="002F5A61" w:rsidRPr="009B6B8C" w:rsidRDefault="0096225A" w:rsidP="002F5A6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9B6B8C">
        <w:rPr>
          <w:rFonts w:ascii="Helvetica" w:hAnsi="Helvetica" w:cs="Helvetica"/>
          <w:sz w:val="24"/>
          <w:szCs w:val="24"/>
        </w:rPr>
        <w:tab/>
      </w:r>
      <w:r w:rsidR="002F5A61" w:rsidRPr="009B6B8C">
        <w:rPr>
          <w:rFonts w:ascii="Helvetica" w:hAnsi="Helvetica" w:cs="Helvetica"/>
          <w:sz w:val="24"/>
          <w:szCs w:val="24"/>
        </w:rPr>
        <w:tab/>
      </w:r>
      <w:r w:rsidR="0001377A">
        <w:rPr>
          <w:rFonts w:ascii="Helvetica" w:hAnsi="Helvetica" w:cs="Helvetica"/>
          <w:sz w:val="24"/>
          <w:szCs w:val="24"/>
        </w:rPr>
        <w:t>F</w:t>
      </w:r>
      <w:r w:rsidR="002F5A61" w:rsidRPr="009B6B8C">
        <w:rPr>
          <w:rFonts w:ascii="Helvetica" w:hAnsi="Helvetica" w:cs="Helvetica"/>
          <w:sz w:val="24"/>
          <w:szCs w:val="24"/>
        </w:rPr>
        <w:t>.</w:t>
      </w:r>
      <w:r w:rsidR="002F5A61" w:rsidRPr="009B6B8C">
        <w:rPr>
          <w:rFonts w:ascii="Helvetica" w:hAnsi="Helvetica" w:cs="Helvetica"/>
          <w:sz w:val="24"/>
          <w:szCs w:val="24"/>
        </w:rPr>
        <w:tab/>
      </w:r>
      <w:r w:rsidR="002F5A61" w:rsidRPr="009B6B8C">
        <w:rPr>
          <w:rFonts w:ascii="Helvetica" w:hAnsi="Helvetica" w:cs="Helvetica"/>
          <w:color w:val="222222"/>
          <w:sz w:val="24"/>
          <w:szCs w:val="24"/>
        </w:rPr>
        <w:t>Move to approve Budget Transfer numbers</w:t>
      </w:r>
      <w:r w:rsidR="00AE1403">
        <w:rPr>
          <w:rFonts w:ascii="Helvetica" w:hAnsi="Helvetica" w:cs="Helvetica"/>
          <w:color w:val="222222"/>
          <w:sz w:val="24"/>
          <w:szCs w:val="24"/>
        </w:rPr>
        <w:t xml:space="preserve"> 25061</w:t>
      </w:r>
      <w:r w:rsidR="009B6B8C" w:rsidRPr="009B6B8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through 2506</w:t>
      </w:r>
      <w:r w:rsidR="00F3232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5</w:t>
      </w:r>
      <w:r w:rsidR="009B6B8C" w:rsidRPr="009B6B8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</w:p>
    <w:p w14:paraId="60760E98" w14:textId="77777777" w:rsidR="009B6B8C" w:rsidRPr="003A1AC5" w:rsidRDefault="009B6B8C" w:rsidP="002F5A6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highlight w:val="yellow"/>
        </w:rPr>
      </w:pPr>
    </w:p>
    <w:p w14:paraId="2F2DD0BF" w14:textId="77777777" w:rsidR="002F5A61" w:rsidRPr="009B6B8C" w:rsidRDefault="002F5A61" w:rsidP="002F5A61">
      <w:pPr>
        <w:shd w:val="clear" w:color="auto" w:fill="FFFFFF"/>
        <w:ind w:left="2160"/>
        <w:jc w:val="both"/>
        <w:rPr>
          <w:rFonts w:ascii="Arial" w:hAnsi="Arial" w:cs="Arial"/>
          <w:color w:val="222222"/>
          <w:sz w:val="24"/>
          <w:szCs w:val="24"/>
        </w:rPr>
      </w:pPr>
      <w:r w:rsidRPr="009B6B8C">
        <w:rPr>
          <w:rFonts w:ascii="Arial" w:hAnsi="Arial" w:cs="Arial"/>
          <w:color w:val="222222"/>
          <w:sz w:val="24"/>
          <w:szCs w:val="24"/>
          <w:u w:val="single"/>
        </w:rPr>
        <w:t>Background:</w:t>
      </w:r>
      <w:r w:rsidRPr="009B6B8C">
        <w:rPr>
          <w:rFonts w:ascii="Arial" w:hAnsi="Arial" w:cs="Arial"/>
          <w:color w:val="222222"/>
          <w:sz w:val="24"/>
          <w:szCs w:val="24"/>
        </w:rPr>
        <w:t xml:space="preserve"> Transfers were processed by the Business Office. These transfers reflect transfers between accounts with no overall change in the General Fund.</w:t>
      </w:r>
    </w:p>
    <w:p w14:paraId="13A5376D" w14:textId="43262338" w:rsidR="00545577" w:rsidRPr="003A1AC5" w:rsidRDefault="00C75E8C" w:rsidP="0067041E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  <w:highlight w:val="yellow"/>
        </w:rPr>
      </w:pPr>
      <w:r w:rsidRPr="003A1AC5">
        <w:rPr>
          <w:rFonts w:ascii="Helvetica" w:hAnsi="Helvetica" w:cs="Helvetica"/>
          <w:sz w:val="24"/>
          <w:szCs w:val="24"/>
          <w:highlight w:val="yellow"/>
        </w:rPr>
        <w:t xml:space="preserve"> </w:t>
      </w:r>
    </w:p>
    <w:p w14:paraId="444C12AF" w14:textId="6FC1E8ED" w:rsidR="00545577" w:rsidRPr="00917D20" w:rsidRDefault="00545577" w:rsidP="0067041E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 w:rsidRPr="00F1077A">
        <w:rPr>
          <w:rFonts w:ascii="Helvetica" w:hAnsi="Helvetica"/>
          <w:sz w:val="24"/>
        </w:rPr>
        <w:tab/>
      </w:r>
      <w:r w:rsidR="0001377A">
        <w:rPr>
          <w:rFonts w:ascii="Helvetica" w:hAnsi="Helvetica"/>
          <w:sz w:val="24"/>
        </w:rPr>
        <w:t>G</w:t>
      </w:r>
      <w:r w:rsidRPr="00917D20">
        <w:rPr>
          <w:rFonts w:ascii="Helvetica" w:hAnsi="Helvetica"/>
          <w:sz w:val="24"/>
        </w:rPr>
        <w:t>.</w:t>
      </w:r>
      <w:r w:rsidRPr="00917D20">
        <w:rPr>
          <w:rFonts w:ascii="Helvetica" w:hAnsi="Helvetica"/>
          <w:sz w:val="24"/>
        </w:rPr>
        <w:tab/>
        <w:t xml:space="preserve">Move to approve </w:t>
      </w:r>
      <w:r w:rsidR="0055053F" w:rsidRPr="00917D20">
        <w:rPr>
          <w:rFonts w:ascii="Helvetica" w:hAnsi="Helvetica"/>
          <w:sz w:val="24"/>
        </w:rPr>
        <w:t>April</w:t>
      </w:r>
      <w:r w:rsidR="00727AAF" w:rsidRPr="00917D20">
        <w:rPr>
          <w:rFonts w:ascii="Helvetica" w:hAnsi="Helvetica"/>
          <w:sz w:val="24"/>
        </w:rPr>
        <w:t xml:space="preserve"> </w:t>
      </w:r>
      <w:r w:rsidRPr="00917D20">
        <w:rPr>
          <w:rFonts w:ascii="Helvetica" w:hAnsi="Helvetica"/>
          <w:sz w:val="24"/>
        </w:rPr>
        <w:t>bank reconciliations, as presented.</w:t>
      </w:r>
    </w:p>
    <w:p w14:paraId="4E1B816D" w14:textId="77777777" w:rsidR="00416228" w:rsidRPr="00917D20" w:rsidRDefault="00416228" w:rsidP="0067041E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</w:p>
    <w:p w14:paraId="090FF052" w14:textId="2F1994D2" w:rsidR="002D3205" w:rsidRPr="00917D20" w:rsidRDefault="00416228" w:rsidP="002D3205">
      <w:pPr>
        <w:shd w:val="clear" w:color="auto" w:fill="FFFFFF"/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 w:rsidRPr="00917D20">
        <w:rPr>
          <w:rFonts w:ascii="Helvetica" w:hAnsi="Helvetica"/>
          <w:sz w:val="24"/>
        </w:rPr>
        <w:tab/>
      </w:r>
      <w:r w:rsidR="0001377A">
        <w:rPr>
          <w:rFonts w:ascii="Helvetica" w:hAnsi="Helvetica"/>
          <w:sz w:val="24"/>
        </w:rPr>
        <w:t>H</w:t>
      </w:r>
      <w:r w:rsidRPr="00917D20">
        <w:rPr>
          <w:rFonts w:ascii="Helvetica" w:hAnsi="Helvetica"/>
          <w:sz w:val="24"/>
        </w:rPr>
        <w:t>.</w:t>
      </w:r>
      <w:r w:rsidRPr="00917D20">
        <w:rPr>
          <w:rFonts w:ascii="Helvetica" w:hAnsi="Helvetica"/>
          <w:sz w:val="24"/>
        </w:rPr>
        <w:tab/>
      </w:r>
      <w:r w:rsidR="002D3205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Move to approve the attached resolution implementing the Homestead and Farmstead exclusion for the </w:t>
      </w:r>
      <w:r w:rsidR="0055053F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2025-2026</w:t>
      </w:r>
      <w:r w:rsidR="002D3205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fiscal year in accordance with the Homestead Property Exclusion Program Act (Act 50 of 1998) and the Taxpayer Relief Act (Act 1 of 2006).</w:t>
      </w:r>
    </w:p>
    <w:p w14:paraId="0C2927F7" w14:textId="77777777" w:rsidR="00BE7A73" w:rsidRPr="00917D20" w:rsidRDefault="00BE7A73" w:rsidP="0067041E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</w:p>
    <w:p w14:paraId="6FDDF17E" w14:textId="5704496B" w:rsidR="0001553F" w:rsidRPr="00917D20" w:rsidRDefault="00BE7A73" w:rsidP="0001553F">
      <w:pPr>
        <w:shd w:val="clear" w:color="auto" w:fill="FFFFFF"/>
        <w:tabs>
          <w:tab w:val="left" w:pos="1440"/>
        </w:tabs>
        <w:ind w:left="2160" w:hanging="2160"/>
        <w:jc w:val="both"/>
        <w:rPr>
          <w:rFonts w:ascii="Arial" w:hAnsi="Arial" w:cs="Arial"/>
          <w:color w:val="222222"/>
          <w:sz w:val="24"/>
          <w:szCs w:val="24"/>
        </w:rPr>
      </w:pPr>
      <w:r w:rsidRPr="00917D20">
        <w:rPr>
          <w:rFonts w:ascii="Helvetica" w:hAnsi="Helvetica"/>
          <w:sz w:val="24"/>
        </w:rPr>
        <w:tab/>
      </w:r>
      <w:r w:rsidR="0001377A">
        <w:rPr>
          <w:rFonts w:ascii="Helvetica" w:hAnsi="Helvetica"/>
          <w:sz w:val="24"/>
        </w:rPr>
        <w:t>I</w:t>
      </w:r>
      <w:r w:rsidR="005F4672" w:rsidRPr="00917D20">
        <w:rPr>
          <w:rFonts w:ascii="Helvetica" w:hAnsi="Helvetica"/>
          <w:sz w:val="24"/>
        </w:rPr>
        <w:t>.</w:t>
      </w:r>
      <w:r w:rsidR="005F4672" w:rsidRPr="00917D20">
        <w:rPr>
          <w:rFonts w:ascii="Helvetica" w:hAnsi="Helvetica"/>
          <w:sz w:val="24"/>
        </w:rPr>
        <w:tab/>
      </w:r>
      <w:r w:rsidR="0001553F" w:rsidRPr="00917D20">
        <w:rPr>
          <w:rFonts w:ascii="Arial" w:hAnsi="Arial" w:cs="Arial"/>
          <w:color w:val="222222"/>
          <w:sz w:val="24"/>
          <w:szCs w:val="24"/>
        </w:rPr>
        <w:t>Move to approve the General Operating Budget of the Adams County Technical Institute for the fiscal year July 1, 202</w:t>
      </w:r>
      <w:r w:rsidR="00B445D9" w:rsidRPr="00917D20">
        <w:rPr>
          <w:rFonts w:ascii="Arial" w:hAnsi="Arial" w:cs="Arial"/>
          <w:color w:val="222222"/>
          <w:sz w:val="24"/>
          <w:szCs w:val="24"/>
        </w:rPr>
        <w:t>5</w:t>
      </w:r>
      <w:r w:rsidR="0001553F" w:rsidRPr="00917D20">
        <w:rPr>
          <w:rFonts w:ascii="Arial" w:hAnsi="Arial" w:cs="Arial"/>
          <w:color w:val="222222"/>
          <w:sz w:val="24"/>
          <w:szCs w:val="24"/>
        </w:rPr>
        <w:t xml:space="preserve"> to June 30, 202</w:t>
      </w:r>
      <w:r w:rsidR="00B445D9" w:rsidRPr="00917D20">
        <w:rPr>
          <w:rFonts w:ascii="Arial" w:hAnsi="Arial" w:cs="Arial"/>
          <w:color w:val="222222"/>
          <w:sz w:val="24"/>
          <w:szCs w:val="24"/>
        </w:rPr>
        <w:t>6</w:t>
      </w:r>
      <w:r w:rsidR="0001553F" w:rsidRPr="00917D20">
        <w:rPr>
          <w:rFonts w:ascii="Arial" w:hAnsi="Arial" w:cs="Arial"/>
          <w:color w:val="222222"/>
          <w:sz w:val="24"/>
          <w:szCs w:val="24"/>
        </w:rPr>
        <w:t>.</w:t>
      </w:r>
    </w:p>
    <w:p w14:paraId="308653EE" w14:textId="77777777" w:rsidR="0001553F" w:rsidRPr="00917D20" w:rsidRDefault="0001553F" w:rsidP="0001553F">
      <w:pPr>
        <w:shd w:val="clear" w:color="auto" w:fill="FFFFFF"/>
        <w:ind w:left="2160"/>
        <w:jc w:val="both"/>
        <w:rPr>
          <w:rFonts w:ascii="Arial" w:hAnsi="Arial" w:cs="Arial"/>
          <w:color w:val="222222"/>
          <w:sz w:val="24"/>
          <w:szCs w:val="24"/>
        </w:rPr>
      </w:pPr>
    </w:p>
    <w:p w14:paraId="2C4E8D55" w14:textId="33F2A614" w:rsidR="0001553F" w:rsidRPr="00917D20" w:rsidRDefault="0001377A" w:rsidP="0001553F">
      <w:pPr>
        <w:shd w:val="clear" w:color="auto" w:fill="FFFFFF"/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J</w:t>
      </w:r>
      <w:r w:rsidR="0001553F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 w:rsidR="0001553F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Move to approve ACNB (Adams County National Bank) and PSDLAF/PNC as the depositories for school funds for the 202</w:t>
      </w:r>
      <w:r w:rsidR="00B445D9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5</w:t>
      </w:r>
      <w:r w:rsidR="0001553F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-202</w:t>
      </w:r>
      <w:r w:rsidR="00B445D9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6</w:t>
      </w:r>
      <w:r w:rsidR="0001553F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fiscal year. This represents no change from the current year. </w:t>
      </w:r>
    </w:p>
    <w:p w14:paraId="5C90AE60" w14:textId="77777777" w:rsidR="0001553F" w:rsidRPr="00917D20" w:rsidRDefault="0001553F" w:rsidP="0001553F">
      <w:pPr>
        <w:shd w:val="clear" w:color="auto" w:fill="FFFFFF"/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357E7111" w14:textId="12E9FF2C" w:rsidR="0001553F" w:rsidRDefault="0001377A" w:rsidP="0001553F">
      <w:pPr>
        <w:shd w:val="clear" w:color="auto" w:fill="FFFFFF"/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K</w:t>
      </w:r>
      <w:r w:rsidR="0001553F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 w:rsidR="0001553F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Move to exonerate the local tax collectors from further collection of the 202</w:t>
      </w:r>
      <w:r w:rsidR="00917D20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4</w:t>
      </w:r>
      <w:r w:rsidR="0001553F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-202</w:t>
      </w:r>
      <w:r w:rsidR="00917D20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5</w:t>
      </w:r>
      <w:r w:rsidR="0001553F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taxes due to verification being complete, as of April 30, 202</w:t>
      </w:r>
      <w:r w:rsidR="00917D20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5</w:t>
      </w:r>
      <w:r w:rsidR="0001553F" w:rsidRPr="00917D2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, and the delinquent taxes have been turned over to the County and signature verification has been received.</w:t>
      </w:r>
    </w:p>
    <w:p w14:paraId="3DD906B5" w14:textId="165A67CF" w:rsidR="0001553F" w:rsidRDefault="000E58EE" w:rsidP="00157648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0E513724" w14:textId="2BBA6578" w:rsidR="00BB76A0" w:rsidRDefault="008A25DD" w:rsidP="00BB76A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</w:t>
      </w:r>
      <w:r w:rsidR="00D60A8E" w:rsidRPr="000034DA">
        <w:rPr>
          <w:rFonts w:ascii="Helvetica" w:hAnsi="Helvetica" w:cs="Helvetica"/>
          <w:b/>
          <w:sz w:val="24"/>
          <w:szCs w:val="24"/>
        </w:rPr>
        <w:t>ersonnel</w:t>
      </w:r>
      <w:r w:rsidR="00D60A8E" w:rsidRPr="000034DA">
        <w:rPr>
          <w:rFonts w:ascii="Helvetica" w:hAnsi="Helvetica" w:cs="Helvetica"/>
          <w:bCs/>
          <w:sz w:val="24"/>
          <w:szCs w:val="24"/>
        </w:rPr>
        <w:tab/>
      </w:r>
      <w:bookmarkStart w:id="2" w:name="_Hlk150412198"/>
      <w:bookmarkStart w:id="3" w:name="_Hlk169086794"/>
      <w:r w:rsidR="0001377A">
        <w:rPr>
          <w:rFonts w:ascii="Helvetica" w:hAnsi="Helvetica" w:cs="Helvetica"/>
          <w:bCs/>
          <w:sz w:val="24"/>
          <w:szCs w:val="24"/>
        </w:rPr>
        <w:t>L</w:t>
      </w:r>
      <w:r w:rsidR="00BB76A0">
        <w:rPr>
          <w:rFonts w:ascii="Helvetica" w:hAnsi="Helvetica" w:cs="Helvetica"/>
          <w:bCs/>
          <w:sz w:val="24"/>
          <w:szCs w:val="24"/>
        </w:rPr>
        <w:t>.</w:t>
      </w:r>
      <w:r w:rsidR="00BB76A0">
        <w:rPr>
          <w:rFonts w:ascii="Helvetica" w:hAnsi="Helvetica" w:cs="Helvetica"/>
          <w:bCs/>
          <w:sz w:val="24"/>
          <w:szCs w:val="24"/>
        </w:rPr>
        <w:tab/>
      </w:r>
      <w:bookmarkStart w:id="4" w:name="_Hlk198024098"/>
      <w:r w:rsidR="00BB76A0">
        <w:rPr>
          <w:rFonts w:ascii="Helvetica" w:hAnsi="Helvetica" w:cs="Helvetica"/>
          <w:bCs/>
          <w:sz w:val="24"/>
          <w:szCs w:val="24"/>
        </w:rPr>
        <w:t>Move to accept a resignation for retirement from Patrick Andrews, full-time MS Learning Support Teacher, effective August 14, 2025.</w:t>
      </w:r>
    </w:p>
    <w:p w14:paraId="5CBD1880" w14:textId="77777777" w:rsidR="00BB76A0" w:rsidRDefault="00BB76A0" w:rsidP="00BB76A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0C448273" w14:textId="0B6B9337" w:rsidR="00BB76A0" w:rsidRDefault="00BB76A0" w:rsidP="002367C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01377A">
        <w:rPr>
          <w:rFonts w:ascii="Helvetica" w:hAnsi="Helvetica" w:cs="Helvetica"/>
          <w:bCs/>
          <w:sz w:val="24"/>
          <w:szCs w:val="24"/>
        </w:rPr>
        <w:t>M</w:t>
      </w:r>
      <w:r>
        <w:rPr>
          <w:rFonts w:ascii="Helvetica" w:hAnsi="Helvetica" w:cs="Helvetica"/>
          <w:bCs/>
          <w:sz w:val="24"/>
          <w:szCs w:val="24"/>
        </w:rPr>
        <w:t>.</w:t>
      </w:r>
      <w:r>
        <w:rPr>
          <w:rFonts w:ascii="Helvetica" w:hAnsi="Helvetica" w:cs="Helvetica"/>
          <w:bCs/>
          <w:sz w:val="24"/>
          <w:szCs w:val="24"/>
        </w:rPr>
        <w:tab/>
        <w:t xml:space="preserve">Move to accept a resignation for retirement from Kristine Sheffer, full-time MS English Teacher, effective August 14, </w:t>
      </w:r>
      <w:bookmarkEnd w:id="4"/>
      <w:r>
        <w:rPr>
          <w:rFonts w:ascii="Helvetica" w:hAnsi="Helvetica" w:cs="Helvetica"/>
          <w:bCs/>
          <w:sz w:val="24"/>
          <w:szCs w:val="24"/>
        </w:rPr>
        <w:t>2025.</w:t>
      </w:r>
    </w:p>
    <w:p w14:paraId="3B4D3731" w14:textId="219BDFE6" w:rsidR="00BB76A0" w:rsidRDefault="00BB76A0" w:rsidP="00BB76A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lastRenderedPageBreak/>
        <w:tab/>
      </w:r>
      <w:r w:rsidR="0001377A">
        <w:rPr>
          <w:rFonts w:ascii="Helvetica" w:hAnsi="Helvetica" w:cs="Helvetica"/>
          <w:bCs/>
          <w:sz w:val="24"/>
          <w:szCs w:val="24"/>
        </w:rPr>
        <w:t>N</w:t>
      </w:r>
      <w:r>
        <w:rPr>
          <w:rFonts w:ascii="Helvetica" w:hAnsi="Helvetica" w:cs="Helvetica"/>
          <w:bCs/>
          <w:sz w:val="24"/>
          <w:szCs w:val="24"/>
        </w:rPr>
        <w:t>.</w:t>
      </w:r>
      <w:r>
        <w:rPr>
          <w:rFonts w:ascii="Helvetica" w:hAnsi="Helvetica" w:cs="Helvetica"/>
          <w:bCs/>
          <w:sz w:val="24"/>
          <w:szCs w:val="24"/>
        </w:rPr>
        <w:tab/>
        <w:t xml:space="preserve">Move to accept a resignation from Adam </w:t>
      </w:r>
      <w:proofErr w:type="spellStart"/>
      <w:r>
        <w:rPr>
          <w:rFonts w:ascii="Helvetica" w:hAnsi="Helvetica" w:cs="Helvetica"/>
          <w:bCs/>
          <w:sz w:val="24"/>
          <w:szCs w:val="24"/>
        </w:rPr>
        <w:t>Kozack</w:t>
      </w:r>
      <w:proofErr w:type="spellEnd"/>
      <w:r>
        <w:rPr>
          <w:rFonts w:ascii="Helvetica" w:hAnsi="Helvetica" w:cs="Helvetica"/>
          <w:bCs/>
          <w:sz w:val="24"/>
          <w:szCs w:val="24"/>
        </w:rPr>
        <w:t>, full-time 2</w:t>
      </w:r>
      <w:r w:rsidRPr="005901D9">
        <w:rPr>
          <w:rFonts w:ascii="Helvetica" w:hAnsi="Helvetica" w:cs="Helvetica"/>
          <w:bCs/>
          <w:sz w:val="24"/>
          <w:szCs w:val="24"/>
          <w:vertAlign w:val="superscript"/>
        </w:rPr>
        <w:t>nd</w:t>
      </w:r>
      <w:r>
        <w:rPr>
          <w:rFonts w:ascii="Helvetica" w:hAnsi="Helvetica" w:cs="Helvetica"/>
          <w:bCs/>
          <w:sz w:val="24"/>
          <w:szCs w:val="24"/>
        </w:rPr>
        <w:t xml:space="preserve"> shift custodian, effective April 29, 2025.</w:t>
      </w:r>
    </w:p>
    <w:p w14:paraId="0F21381D" w14:textId="77777777" w:rsidR="002F7330" w:rsidRDefault="002F7330" w:rsidP="00BB76A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7A78B70C" w14:textId="72D14DD5" w:rsidR="00AF55DA" w:rsidRDefault="00F30D4C" w:rsidP="00AF55DA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 w:rsidR="0001377A">
        <w:rPr>
          <w:rFonts w:ascii="Helvetica" w:hAnsi="Helvetica" w:cs="Helvetica"/>
          <w:sz w:val="24"/>
          <w:szCs w:val="24"/>
        </w:rPr>
        <w:t>O</w:t>
      </w:r>
      <w:r w:rsidR="00AF55DA">
        <w:rPr>
          <w:rFonts w:ascii="Helvetica" w:hAnsi="Helvetica" w:cs="Helvetica"/>
          <w:sz w:val="24"/>
          <w:szCs w:val="24"/>
        </w:rPr>
        <w:t>.</w:t>
      </w:r>
      <w:r w:rsidR="00AF55DA">
        <w:rPr>
          <w:rFonts w:ascii="Helvetica" w:hAnsi="Helvetica" w:cs="Helvetica"/>
          <w:sz w:val="24"/>
          <w:szCs w:val="24"/>
        </w:rPr>
        <w:tab/>
      </w:r>
      <w:bookmarkStart w:id="5" w:name="_Hlk198022591"/>
      <w:r w:rsidR="00AF55DA" w:rsidRPr="00274202">
        <w:rPr>
          <w:rFonts w:ascii="Helvetica" w:hAnsi="Helvetica" w:cs="Helvetica"/>
          <w:sz w:val="24"/>
          <w:szCs w:val="24"/>
        </w:rPr>
        <w:t xml:space="preserve">Move to approve the employment of </w:t>
      </w:r>
      <w:r w:rsidR="00007BD1">
        <w:rPr>
          <w:rFonts w:ascii="Helvetica" w:hAnsi="Helvetica" w:cs="Helvetica"/>
          <w:sz w:val="24"/>
          <w:szCs w:val="24"/>
        </w:rPr>
        <w:t>Alyssa Sanders</w:t>
      </w:r>
      <w:r w:rsidR="00AF55DA" w:rsidRPr="00274202">
        <w:rPr>
          <w:rFonts w:ascii="Helvetica" w:hAnsi="Helvetica" w:cs="Helvetica"/>
          <w:sz w:val="24"/>
          <w:szCs w:val="24"/>
        </w:rPr>
        <w:t xml:space="preserve"> as </w:t>
      </w:r>
      <w:r w:rsidR="000A737B">
        <w:rPr>
          <w:rFonts w:ascii="Helvetica" w:hAnsi="Helvetica" w:cs="Helvetica"/>
          <w:sz w:val="24"/>
          <w:szCs w:val="24"/>
        </w:rPr>
        <w:t>a</w:t>
      </w:r>
      <w:r w:rsidR="00AF55DA" w:rsidRPr="00274202">
        <w:rPr>
          <w:rFonts w:ascii="Helvetica" w:hAnsi="Helvetica" w:cs="Helvetica"/>
          <w:sz w:val="24"/>
          <w:szCs w:val="24"/>
        </w:rPr>
        <w:t xml:space="preserve"> full-time </w:t>
      </w:r>
      <w:r w:rsidR="00007BD1">
        <w:rPr>
          <w:rFonts w:ascii="Helvetica" w:hAnsi="Helvetica" w:cs="Helvetica"/>
          <w:sz w:val="24"/>
          <w:szCs w:val="24"/>
        </w:rPr>
        <w:t>Elem/MS Art</w:t>
      </w:r>
      <w:r w:rsidR="00864E1B">
        <w:rPr>
          <w:rFonts w:ascii="Helvetica" w:hAnsi="Helvetica" w:cs="Helvetica"/>
          <w:sz w:val="24"/>
          <w:szCs w:val="24"/>
        </w:rPr>
        <w:t xml:space="preserve"> Teacher</w:t>
      </w:r>
      <w:r w:rsidR="00AF55DA" w:rsidRPr="00274202">
        <w:rPr>
          <w:rFonts w:ascii="Helvetica" w:hAnsi="Helvetica" w:cs="Helvetica"/>
          <w:sz w:val="24"/>
          <w:szCs w:val="24"/>
        </w:rPr>
        <w:t xml:space="preserve"> effective August 1</w:t>
      </w:r>
      <w:r w:rsidR="00864E1B">
        <w:rPr>
          <w:rFonts w:ascii="Helvetica" w:hAnsi="Helvetica" w:cs="Helvetica"/>
          <w:sz w:val="24"/>
          <w:szCs w:val="24"/>
        </w:rPr>
        <w:t>5</w:t>
      </w:r>
      <w:r w:rsidR="00AF55DA" w:rsidRPr="00274202">
        <w:rPr>
          <w:rFonts w:ascii="Helvetica" w:hAnsi="Helvetica" w:cs="Helvetica"/>
          <w:sz w:val="24"/>
          <w:szCs w:val="24"/>
        </w:rPr>
        <w:t>, 202</w:t>
      </w:r>
      <w:r w:rsidR="00864E1B">
        <w:rPr>
          <w:rFonts w:ascii="Helvetica" w:hAnsi="Helvetica" w:cs="Helvetica"/>
          <w:sz w:val="24"/>
          <w:szCs w:val="24"/>
        </w:rPr>
        <w:t>5</w:t>
      </w:r>
      <w:r w:rsidR="00AF55DA" w:rsidRPr="00274202">
        <w:rPr>
          <w:rFonts w:ascii="Helvetica" w:hAnsi="Helvetica" w:cs="Helvetica"/>
          <w:sz w:val="24"/>
          <w:szCs w:val="24"/>
        </w:rPr>
        <w:t xml:space="preserve"> with salary and benefits per the Collective Bargaining Agreement pending all certification and paperwork is complete. </w:t>
      </w:r>
      <w:r w:rsidR="00AF55DA" w:rsidRPr="00961E62">
        <w:rPr>
          <w:rFonts w:ascii="Helvetica" w:hAnsi="Helvetica" w:cs="Helvetica"/>
          <w:sz w:val="24"/>
          <w:szCs w:val="24"/>
        </w:rPr>
        <w:t xml:space="preserve">Bachelors - Step </w:t>
      </w:r>
      <w:r w:rsidR="001C1718">
        <w:rPr>
          <w:rFonts w:ascii="Helvetica" w:hAnsi="Helvetica" w:cs="Helvetica"/>
          <w:sz w:val="24"/>
          <w:szCs w:val="24"/>
        </w:rPr>
        <w:t>1</w:t>
      </w:r>
      <w:r w:rsidR="00AF55DA" w:rsidRPr="00961E62">
        <w:rPr>
          <w:rFonts w:ascii="Helvetica" w:hAnsi="Helvetica" w:cs="Helvetica"/>
          <w:sz w:val="24"/>
          <w:szCs w:val="24"/>
        </w:rPr>
        <w:t xml:space="preserve"> / $</w:t>
      </w:r>
      <w:r w:rsidR="00E70B59">
        <w:rPr>
          <w:rFonts w:ascii="Helvetica" w:hAnsi="Helvetica" w:cs="Helvetica"/>
          <w:sz w:val="24"/>
          <w:szCs w:val="24"/>
        </w:rPr>
        <w:t>58,</w:t>
      </w:r>
      <w:r w:rsidR="001C1718">
        <w:rPr>
          <w:rFonts w:ascii="Helvetica" w:hAnsi="Helvetica" w:cs="Helvetica"/>
          <w:sz w:val="24"/>
          <w:szCs w:val="24"/>
        </w:rPr>
        <w:t>142</w:t>
      </w:r>
      <w:r w:rsidR="00E70B59">
        <w:rPr>
          <w:rFonts w:ascii="Helvetica" w:hAnsi="Helvetica" w:cs="Helvetica"/>
          <w:sz w:val="24"/>
          <w:szCs w:val="24"/>
        </w:rPr>
        <w:t>.</w:t>
      </w:r>
    </w:p>
    <w:bookmarkEnd w:id="5"/>
    <w:p w14:paraId="0BA77051" w14:textId="77777777" w:rsidR="00AF55DA" w:rsidRDefault="00AF55DA" w:rsidP="005A1D71">
      <w:pPr>
        <w:tabs>
          <w:tab w:val="left" w:pos="1440"/>
        </w:tabs>
        <w:jc w:val="both"/>
        <w:rPr>
          <w:rFonts w:ascii="Helvetica" w:hAnsi="Helvetica" w:cs="Helvetica"/>
          <w:bCs/>
          <w:sz w:val="24"/>
          <w:szCs w:val="24"/>
        </w:rPr>
      </w:pPr>
    </w:p>
    <w:p w14:paraId="68DA1EE0" w14:textId="64E315CF" w:rsidR="001C1718" w:rsidRDefault="00AF55DA" w:rsidP="001C1718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1C1718">
        <w:rPr>
          <w:rFonts w:ascii="Helvetica" w:hAnsi="Helvetica" w:cs="Helvetica"/>
          <w:bCs/>
          <w:sz w:val="24"/>
          <w:szCs w:val="24"/>
        </w:rPr>
        <w:tab/>
      </w:r>
      <w:r w:rsidR="00AF2B18">
        <w:rPr>
          <w:rFonts w:ascii="Helvetica" w:hAnsi="Helvetica" w:cs="Helvetica"/>
          <w:bCs/>
          <w:sz w:val="24"/>
          <w:szCs w:val="24"/>
        </w:rPr>
        <w:t>P</w:t>
      </w:r>
      <w:r w:rsidR="00FF6F55">
        <w:rPr>
          <w:rFonts w:ascii="Helvetica" w:hAnsi="Helvetica" w:cs="Helvetica"/>
          <w:bCs/>
          <w:sz w:val="24"/>
          <w:szCs w:val="24"/>
        </w:rPr>
        <w:t>.</w:t>
      </w:r>
      <w:r w:rsidR="00FF6F55">
        <w:rPr>
          <w:rFonts w:ascii="Helvetica" w:hAnsi="Helvetica" w:cs="Helvetica"/>
          <w:bCs/>
          <w:sz w:val="24"/>
          <w:szCs w:val="24"/>
        </w:rPr>
        <w:tab/>
      </w:r>
      <w:r w:rsidR="001C1718" w:rsidRPr="00274202">
        <w:rPr>
          <w:rFonts w:ascii="Helvetica" w:hAnsi="Helvetica" w:cs="Helvetica"/>
          <w:sz w:val="24"/>
          <w:szCs w:val="24"/>
        </w:rPr>
        <w:t xml:space="preserve">Move to approve the </w:t>
      </w:r>
      <w:r w:rsidR="001C1718">
        <w:rPr>
          <w:rFonts w:ascii="Helvetica" w:hAnsi="Helvetica" w:cs="Helvetica"/>
          <w:sz w:val="24"/>
          <w:szCs w:val="24"/>
        </w:rPr>
        <w:t xml:space="preserve">conditional </w:t>
      </w:r>
      <w:r w:rsidR="001C1718" w:rsidRPr="00274202">
        <w:rPr>
          <w:rFonts w:ascii="Helvetica" w:hAnsi="Helvetica" w:cs="Helvetica"/>
          <w:sz w:val="24"/>
          <w:szCs w:val="24"/>
        </w:rPr>
        <w:t xml:space="preserve">employment of </w:t>
      </w:r>
      <w:proofErr w:type="spellStart"/>
      <w:r w:rsidR="00051674">
        <w:rPr>
          <w:rFonts w:ascii="Helvetica" w:hAnsi="Helvetica" w:cs="Helvetica"/>
          <w:sz w:val="24"/>
          <w:szCs w:val="24"/>
        </w:rPr>
        <w:t>Brookelyn</w:t>
      </w:r>
      <w:r w:rsidR="00845359">
        <w:rPr>
          <w:rFonts w:ascii="Helvetica" w:hAnsi="Helvetica" w:cs="Helvetica"/>
          <w:sz w:val="24"/>
          <w:szCs w:val="24"/>
        </w:rPr>
        <w:t>n</w:t>
      </w:r>
      <w:proofErr w:type="spellEnd"/>
      <w:r w:rsidR="00845359">
        <w:rPr>
          <w:rFonts w:ascii="Helvetica" w:hAnsi="Helvetica" w:cs="Helvetica"/>
          <w:sz w:val="24"/>
          <w:szCs w:val="24"/>
        </w:rPr>
        <w:t xml:space="preserve"> Grinder</w:t>
      </w:r>
      <w:r w:rsidR="001C1718" w:rsidRPr="00274202">
        <w:rPr>
          <w:rFonts w:ascii="Helvetica" w:hAnsi="Helvetica" w:cs="Helvetica"/>
          <w:sz w:val="24"/>
          <w:szCs w:val="24"/>
        </w:rPr>
        <w:t xml:space="preserve"> as </w:t>
      </w:r>
      <w:r w:rsidR="001C1718">
        <w:rPr>
          <w:rFonts w:ascii="Helvetica" w:hAnsi="Helvetica" w:cs="Helvetica"/>
          <w:sz w:val="24"/>
          <w:szCs w:val="24"/>
        </w:rPr>
        <w:t>a</w:t>
      </w:r>
      <w:r w:rsidR="001C1718" w:rsidRPr="00274202">
        <w:rPr>
          <w:rFonts w:ascii="Helvetica" w:hAnsi="Helvetica" w:cs="Helvetica"/>
          <w:sz w:val="24"/>
          <w:szCs w:val="24"/>
        </w:rPr>
        <w:t xml:space="preserve"> full-time </w:t>
      </w:r>
      <w:r w:rsidR="007A7AD1">
        <w:rPr>
          <w:rFonts w:ascii="Helvetica" w:hAnsi="Helvetica" w:cs="Helvetica"/>
          <w:sz w:val="24"/>
          <w:szCs w:val="24"/>
        </w:rPr>
        <w:t>MS Learning Support</w:t>
      </w:r>
      <w:r w:rsidR="001C1718">
        <w:rPr>
          <w:rFonts w:ascii="Helvetica" w:hAnsi="Helvetica" w:cs="Helvetica"/>
          <w:sz w:val="24"/>
          <w:szCs w:val="24"/>
        </w:rPr>
        <w:t xml:space="preserve"> Teacher</w:t>
      </w:r>
      <w:r w:rsidR="001C1718" w:rsidRPr="00274202">
        <w:rPr>
          <w:rFonts w:ascii="Helvetica" w:hAnsi="Helvetica" w:cs="Helvetica"/>
          <w:sz w:val="24"/>
          <w:szCs w:val="24"/>
        </w:rPr>
        <w:t xml:space="preserve"> effective August 1</w:t>
      </w:r>
      <w:r w:rsidR="001C1718">
        <w:rPr>
          <w:rFonts w:ascii="Helvetica" w:hAnsi="Helvetica" w:cs="Helvetica"/>
          <w:sz w:val="24"/>
          <w:szCs w:val="24"/>
        </w:rPr>
        <w:t>5</w:t>
      </w:r>
      <w:r w:rsidR="001C1718" w:rsidRPr="00274202">
        <w:rPr>
          <w:rFonts w:ascii="Helvetica" w:hAnsi="Helvetica" w:cs="Helvetica"/>
          <w:sz w:val="24"/>
          <w:szCs w:val="24"/>
        </w:rPr>
        <w:t>, 202</w:t>
      </w:r>
      <w:r w:rsidR="001C1718">
        <w:rPr>
          <w:rFonts w:ascii="Helvetica" w:hAnsi="Helvetica" w:cs="Helvetica"/>
          <w:sz w:val="24"/>
          <w:szCs w:val="24"/>
        </w:rPr>
        <w:t>5</w:t>
      </w:r>
      <w:r w:rsidR="001C1718" w:rsidRPr="00274202">
        <w:rPr>
          <w:rFonts w:ascii="Helvetica" w:hAnsi="Helvetica" w:cs="Helvetica"/>
          <w:sz w:val="24"/>
          <w:szCs w:val="24"/>
        </w:rPr>
        <w:t xml:space="preserve"> with salary and benefits per the Collective Bargaining Agreement pending all </w:t>
      </w:r>
      <w:r w:rsidR="00A8390F">
        <w:rPr>
          <w:rFonts w:ascii="Helvetica" w:hAnsi="Helvetica" w:cs="Helvetica"/>
          <w:sz w:val="24"/>
          <w:szCs w:val="24"/>
        </w:rPr>
        <w:t xml:space="preserve">emergency </w:t>
      </w:r>
      <w:r w:rsidR="001C1718" w:rsidRPr="00274202">
        <w:rPr>
          <w:rFonts w:ascii="Helvetica" w:hAnsi="Helvetica" w:cs="Helvetica"/>
          <w:sz w:val="24"/>
          <w:szCs w:val="24"/>
        </w:rPr>
        <w:t xml:space="preserve">certification and paperwork is complete. </w:t>
      </w:r>
      <w:r w:rsidR="001C1718" w:rsidRPr="00961E62">
        <w:rPr>
          <w:rFonts w:ascii="Helvetica" w:hAnsi="Helvetica" w:cs="Helvetica"/>
          <w:sz w:val="24"/>
          <w:szCs w:val="24"/>
        </w:rPr>
        <w:t xml:space="preserve">Bachelors - Step </w:t>
      </w:r>
      <w:r w:rsidR="001C1718">
        <w:rPr>
          <w:rFonts w:ascii="Helvetica" w:hAnsi="Helvetica" w:cs="Helvetica"/>
          <w:sz w:val="24"/>
          <w:szCs w:val="24"/>
        </w:rPr>
        <w:t>1</w:t>
      </w:r>
      <w:r w:rsidR="001C1718" w:rsidRPr="00961E62">
        <w:rPr>
          <w:rFonts w:ascii="Helvetica" w:hAnsi="Helvetica" w:cs="Helvetica"/>
          <w:sz w:val="24"/>
          <w:szCs w:val="24"/>
        </w:rPr>
        <w:t xml:space="preserve"> / $</w:t>
      </w:r>
      <w:r w:rsidR="001C1718">
        <w:rPr>
          <w:rFonts w:ascii="Helvetica" w:hAnsi="Helvetica" w:cs="Helvetica"/>
          <w:sz w:val="24"/>
          <w:szCs w:val="24"/>
        </w:rPr>
        <w:t>58,142.</w:t>
      </w:r>
      <w:r w:rsidR="00AF67D9">
        <w:rPr>
          <w:rFonts w:ascii="Helvetica" w:hAnsi="Helvetica" w:cs="Helvetica"/>
          <w:sz w:val="24"/>
          <w:szCs w:val="24"/>
        </w:rPr>
        <w:t xml:space="preserve"> Continued employment is contingent upon receipt of permanent certification.</w:t>
      </w:r>
    </w:p>
    <w:p w14:paraId="6E42D3C6" w14:textId="12DF6AC5" w:rsidR="00FF6F55" w:rsidRDefault="00FF6F55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75A213E9" w14:textId="05DC1D31" w:rsidR="007A7AD1" w:rsidRDefault="00677EC8" w:rsidP="007A7AD1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7A7AD1">
        <w:rPr>
          <w:rFonts w:ascii="Helvetica" w:hAnsi="Helvetica" w:cs="Helvetica"/>
          <w:bCs/>
          <w:sz w:val="24"/>
          <w:szCs w:val="24"/>
        </w:rPr>
        <w:tab/>
      </w:r>
      <w:r w:rsidR="00AF2B18">
        <w:rPr>
          <w:rFonts w:ascii="Helvetica" w:hAnsi="Helvetica" w:cs="Helvetica"/>
          <w:bCs/>
          <w:sz w:val="24"/>
          <w:szCs w:val="24"/>
        </w:rPr>
        <w:t>Q</w:t>
      </w:r>
      <w:r w:rsidR="00C6073C">
        <w:rPr>
          <w:rFonts w:ascii="Helvetica" w:hAnsi="Helvetica" w:cs="Helvetica"/>
          <w:bCs/>
          <w:sz w:val="24"/>
          <w:szCs w:val="24"/>
        </w:rPr>
        <w:t>.</w:t>
      </w:r>
      <w:r w:rsidR="00C6073C">
        <w:rPr>
          <w:rFonts w:ascii="Helvetica" w:hAnsi="Helvetica" w:cs="Helvetica"/>
          <w:bCs/>
          <w:sz w:val="24"/>
          <w:szCs w:val="24"/>
        </w:rPr>
        <w:tab/>
      </w:r>
      <w:r w:rsidR="007A7AD1" w:rsidRPr="00274202">
        <w:rPr>
          <w:rFonts w:ascii="Helvetica" w:hAnsi="Helvetica" w:cs="Helvetica"/>
          <w:sz w:val="24"/>
          <w:szCs w:val="24"/>
        </w:rPr>
        <w:t xml:space="preserve">Move to approve the </w:t>
      </w:r>
      <w:r w:rsidR="007A7AD1">
        <w:rPr>
          <w:rFonts w:ascii="Helvetica" w:hAnsi="Helvetica" w:cs="Helvetica"/>
          <w:sz w:val="24"/>
          <w:szCs w:val="24"/>
        </w:rPr>
        <w:t xml:space="preserve">conditional </w:t>
      </w:r>
      <w:r w:rsidR="007A7AD1" w:rsidRPr="00274202">
        <w:rPr>
          <w:rFonts w:ascii="Helvetica" w:hAnsi="Helvetica" w:cs="Helvetica"/>
          <w:sz w:val="24"/>
          <w:szCs w:val="24"/>
        </w:rPr>
        <w:t xml:space="preserve">employment of </w:t>
      </w:r>
      <w:r w:rsidR="0023171D">
        <w:rPr>
          <w:rFonts w:ascii="Helvetica" w:hAnsi="Helvetica" w:cs="Helvetica"/>
          <w:sz w:val="24"/>
          <w:szCs w:val="24"/>
        </w:rPr>
        <w:t xml:space="preserve">Michael </w:t>
      </w:r>
      <w:proofErr w:type="spellStart"/>
      <w:r w:rsidR="0023171D">
        <w:rPr>
          <w:rFonts w:ascii="Helvetica" w:hAnsi="Helvetica" w:cs="Helvetica"/>
          <w:sz w:val="24"/>
          <w:szCs w:val="24"/>
        </w:rPr>
        <w:t>Lysiak</w:t>
      </w:r>
      <w:proofErr w:type="spellEnd"/>
      <w:r w:rsidR="007A7AD1" w:rsidRPr="00274202">
        <w:rPr>
          <w:rFonts w:ascii="Helvetica" w:hAnsi="Helvetica" w:cs="Helvetica"/>
          <w:sz w:val="24"/>
          <w:szCs w:val="24"/>
        </w:rPr>
        <w:t xml:space="preserve"> as </w:t>
      </w:r>
      <w:r w:rsidR="007A7AD1">
        <w:rPr>
          <w:rFonts w:ascii="Helvetica" w:hAnsi="Helvetica" w:cs="Helvetica"/>
          <w:sz w:val="24"/>
          <w:szCs w:val="24"/>
        </w:rPr>
        <w:t>a</w:t>
      </w:r>
      <w:r w:rsidR="007A7AD1" w:rsidRPr="00274202">
        <w:rPr>
          <w:rFonts w:ascii="Helvetica" w:hAnsi="Helvetica" w:cs="Helvetica"/>
          <w:sz w:val="24"/>
          <w:szCs w:val="24"/>
        </w:rPr>
        <w:t xml:space="preserve"> full-time </w:t>
      </w:r>
      <w:r w:rsidR="00FE6EF9">
        <w:rPr>
          <w:rFonts w:ascii="Helvetica" w:hAnsi="Helvetica" w:cs="Helvetica"/>
          <w:sz w:val="24"/>
          <w:szCs w:val="24"/>
        </w:rPr>
        <w:t xml:space="preserve">Elementary Autism </w:t>
      </w:r>
      <w:r w:rsidR="007A7AD1">
        <w:rPr>
          <w:rFonts w:ascii="Helvetica" w:hAnsi="Helvetica" w:cs="Helvetica"/>
          <w:sz w:val="24"/>
          <w:szCs w:val="24"/>
        </w:rPr>
        <w:t>Support Teacher</w:t>
      </w:r>
      <w:r w:rsidR="007A7AD1" w:rsidRPr="00274202">
        <w:rPr>
          <w:rFonts w:ascii="Helvetica" w:hAnsi="Helvetica" w:cs="Helvetica"/>
          <w:sz w:val="24"/>
          <w:szCs w:val="24"/>
        </w:rPr>
        <w:t xml:space="preserve"> effective August 1</w:t>
      </w:r>
      <w:r w:rsidR="007A7AD1">
        <w:rPr>
          <w:rFonts w:ascii="Helvetica" w:hAnsi="Helvetica" w:cs="Helvetica"/>
          <w:sz w:val="24"/>
          <w:szCs w:val="24"/>
        </w:rPr>
        <w:t>5</w:t>
      </w:r>
      <w:r w:rsidR="007A7AD1" w:rsidRPr="00274202">
        <w:rPr>
          <w:rFonts w:ascii="Helvetica" w:hAnsi="Helvetica" w:cs="Helvetica"/>
          <w:sz w:val="24"/>
          <w:szCs w:val="24"/>
        </w:rPr>
        <w:t>, 202</w:t>
      </w:r>
      <w:r w:rsidR="007A7AD1">
        <w:rPr>
          <w:rFonts w:ascii="Helvetica" w:hAnsi="Helvetica" w:cs="Helvetica"/>
          <w:sz w:val="24"/>
          <w:szCs w:val="24"/>
        </w:rPr>
        <w:t>5</w:t>
      </w:r>
      <w:r w:rsidR="007A7AD1" w:rsidRPr="00274202">
        <w:rPr>
          <w:rFonts w:ascii="Helvetica" w:hAnsi="Helvetica" w:cs="Helvetica"/>
          <w:sz w:val="24"/>
          <w:szCs w:val="24"/>
        </w:rPr>
        <w:t xml:space="preserve"> with salary and benefits per the Collective Bargaining Agreement pending all </w:t>
      </w:r>
      <w:r w:rsidR="00A8390F">
        <w:rPr>
          <w:rFonts w:ascii="Helvetica" w:hAnsi="Helvetica" w:cs="Helvetica"/>
          <w:sz w:val="24"/>
          <w:szCs w:val="24"/>
        </w:rPr>
        <w:t xml:space="preserve">emergency </w:t>
      </w:r>
      <w:r w:rsidR="007A7AD1" w:rsidRPr="00274202">
        <w:rPr>
          <w:rFonts w:ascii="Helvetica" w:hAnsi="Helvetica" w:cs="Helvetica"/>
          <w:sz w:val="24"/>
          <w:szCs w:val="24"/>
        </w:rPr>
        <w:t xml:space="preserve">certification and paperwork is complete. </w:t>
      </w:r>
      <w:r w:rsidR="007A7AD1" w:rsidRPr="00961E62">
        <w:rPr>
          <w:rFonts w:ascii="Helvetica" w:hAnsi="Helvetica" w:cs="Helvetica"/>
          <w:sz w:val="24"/>
          <w:szCs w:val="24"/>
        </w:rPr>
        <w:t xml:space="preserve">Bachelors - Step </w:t>
      </w:r>
      <w:r w:rsidR="00E45E29">
        <w:rPr>
          <w:rFonts w:ascii="Helvetica" w:hAnsi="Helvetica" w:cs="Helvetica"/>
          <w:sz w:val="24"/>
          <w:szCs w:val="24"/>
        </w:rPr>
        <w:t>2</w:t>
      </w:r>
      <w:r w:rsidR="007A7AD1" w:rsidRPr="00961E62">
        <w:rPr>
          <w:rFonts w:ascii="Helvetica" w:hAnsi="Helvetica" w:cs="Helvetica"/>
          <w:sz w:val="24"/>
          <w:szCs w:val="24"/>
        </w:rPr>
        <w:t xml:space="preserve"> / $</w:t>
      </w:r>
      <w:r w:rsidR="007A7AD1">
        <w:rPr>
          <w:rFonts w:ascii="Helvetica" w:hAnsi="Helvetica" w:cs="Helvetica"/>
          <w:sz w:val="24"/>
          <w:szCs w:val="24"/>
        </w:rPr>
        <w:t>58,</w:t>
      </w:r>
      <w:r w:rsidR="003B4202">
        <w:rPr>
          <w:rFonts w:ascii="Helvetica" w:hAnsi="Helvetica" w:cs="Helvetica"/>
          <w:sz w:val="24"/>
          <w:szCs w:val="24"/>
        </w:rPr>
        <w:t>7</w:t>
      </w:r>
      <w:r w:rsidR="007A7AD1">
        <w:rPr>
          <w:rFonts w:ascii="Helvetica" w:hAnsi="Helvetica" w:cs="Helvetica"/>
          <w:sz w:val="24"/>
          <w:szCs w:val="24"/>
        </w:rPr>
        <w:t>42.</w:t>
      </w:r>
      <w:r w:rsidR="00AF67D9">
        <w:rPr>
          <w:rFonts w:ascii="Helvetica" w:hAnsi="Helvetica" w:cs="Helvetica"/>
          <w:sz w:val="24"/>
          <w:szCs w:val="24"/>
        </w:rPr>
        <w:t xml:space="preserve"> Continued employment is contingent upon receipt of permanent certification.</w:t>
      </w:r>
    </w:p>
    <w:p w14:paraId="0E721C14" w14:textId="77777777" w:rsidR="00C6073C" w:rsidRDefault="00604728" w:rsidP="00C6073C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 </w:t>
      </w:r>
    </w:p>
    <w:p w14:paraId="0ADDBABF" w14:textId="30728E04" w:rsidR="00244DF1" w:rsidRPr="00C6073C" w:rsidRDefault="00C6073C" w:rsidP="00C6073C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565CDC">
        <w:rPr>
          <w:rFonts w:ascii="Helvetica" w:hAnsi="Helvetica" w:cs="Helvetica"/>
          <w:bCs/>
          <w:sz w:val="24"/>
          <w:szCs w:val="24"/>
        </w:rPr>
        <w:t>R</w:t>
      </w:r>
      <w:r>
        <w:rPr>
          <w:rFonts w:ascii="Helvetica" w:hAnsi="Helvetica" w:cs="Helvetica"/>
          <w:bCs/>
          <w:sz w:val="24"/>
          <w:szCs w:val="24"/>
        </w:rPr>
        <w:t>.</w:t>
      </w:r>
      <w:r>
        <w:rPr>
          <w:rFonts w:ascii="Helvetica" w:hAnsi="Helvetica" w:cs="Helvetica"/>
          <w:bCs/>
          <w:sz w:val="24"/>
          <w:szCs w:val="24"/>
        </w:rPr>
        <w:tab/>
      </w:r>
      <w:r w:rsidR="00244DF1" w:rsidRPr="00C6073C">
        <w:rPr>
          <w:rFonts w:ascii="Helvetica" w:hAnsi="Helvetica" w:cs="Helvetica"/>
          <w:bCs/>
          <w:sz w:val="24"/>
          <w:szCs w:val="24"/>
        </w:rPr>
        <w:t xml:space="preserve">Move to approve </w:t>
      </w:r>
      <w:r w:rsidR="00057B1E" w:rsidRPr="00C6073C">
        <w:rPr>
          <w:rFonts w:ascii="Helvetica" w:hAnsi="Helvetica" w:cs="Helvetica"/>
          <w:bCs/>
          <w:sz w:val="24"/>
          <w:szCs w:val="24"/>
        </w:rPr>
        <w:t>u</w:t>
      </w:r>
      <w:r w:rsidR="0050787B" w:rsidRPr="00C6073C">
        <w:rPr>
          <w:rFonts w:ascii="Helvetica" w:hAnsi="Helvetica" w:cs="Helvetica"/>
          <w:bCs/>
          <w:sz w:val="24"/>
          <w:szCs w:val="24"/>
        </w:rPr>
        <w:t>n</w:t>
      </w:r>
      <w:r w:rsidR="005333E1" w:rsidRPr="00C6073C">
        <w:rPr>
          <w:rFonts w:ascii="Helvetica" w:hAnsi="Helvetica" w:cs="Helvetica"/>
          <w:bCs/>
          <w:sz w:val="24"/>
          <w:szCs w:val="24"/>
        </w:rPr>
        <w:t xml:space="preserve">compensated </w:t>
      </w:r>
      <w:r w:rsidR="00057B1E" w:rsidRPr="00C6073C">
        <w:rPr>
          <w:rFonts w:ascii="Helvetica" w:hAnsi="Helvetica" w:cs="Helvetica"/>
          <w:bCs/>
          <w:sz w:val="24"/>
          <w:szCs w:val="24"/>
        </w:rPr>
        <w:t>l</w:t>
      </w:r>
      <w:r w:rsidR="0050787B" w:rsidRPr="00C6073C">
        <w:rPr>
          <w:rFonts w:ascii="Helvetica" w:hAnsi="Helvetica" w:cs="Helvetica"/>
          <w:bCs/>
          <w:sz w:val="24"/>
          <w:szCs w:val="24"/>
        </w:rPr>
        <w:t>eave</w:t>
      </w:r>
      <w:r w:rsidR="004F2B42" w:rsidRPr="00C6073C">
        <w:rPr>
          <w:rFonts w:ascii="Helvetica" w:hAnsi="Helvetica" w:cs="Helvetica"/>
          <w:bCs/>
          <w:sz w:val="24"/>
          <w:szCs w:val="24"/>
        </w:rPr>
        <w:t>, in accordance with Board Policy 339</w:t>
      </w:r>
      <w:r w:rsidR="005C0A22" w:rsidRPr="00C6073C">
        <w:rPr>
          <w:rFonts w:ascii="Helvetica" w:hAnsi="Helvetica" w:cs="Helvetica"/>
          <w:bCs/>
          <w:sz w:val="24"/>
          <w:szCs w:val="24"/>
        </w:rPr>
        <w:t>,</w:t>
      </w:r>
      <w:r w:rsidR="0050787B" w:rsidRPr="00C6073C">
        <w:rPr>
          <w:rFonts w:ascii="Helvetica" w:hAnsi="Helvetica" w:cs="Helvetica"/>
          <w:bCs/>
          <w:sz w:val="24"/>
          <w:szCs w:val="24"/>
        </w:rPr>
        <w:t xml:space="preserve"> for the following </w:t>
      </w:r>
      <w:r w:rsidR="00D47688" w:rsidRPr="00C6073C">
        <w:rPr>
          <w:rFonts w:ascii="Helvetica" w:hAnsi="Helvetica" w:cs="Helvetica"/>
          <w:bCs/>
          <w:sz w:val="24"/>
          <w:szCs w:val="24"/>
        </w:rPr>
        <w:t>individuals</w:t>
      </w:r>
      <w:r w:rsidR="00135128" w:rsidRPr="00C6073C">
        <w:rPr>
          <w:rFonts w:ascii="Helvetica" w:hAnsi="Helvetica" w:cs="Helvetica"/>
          <w:bCs/>
          <w:sz w:val="24"/>
          <w:szCs w:val="24"/>
        </w:rPr>
        <w:t>.</w:t>
      </w:r>
    </w:p>
    <w:p w14:paraId="2AF826E5" w14:textId="77777777" w:rsidR="00F93C7C" w:rsidRDefault="00F93C7C" w:rsidP="00F93C7C">
      <w:pPr>
        <w:tabs>
          <w:tab w:val="left" w:pos="1440"/>
        </w:tabs>
        <w:jc w:val="both"/>
        <w:rPr>
          <w:rFonts w:ascii="Helvetica" w:hAnsi="Helvetica" w:cs="Helvetica"/>
          <w:bCs/>
          <w:sz w:val="24"/>
          <w:szCs w:val="24"/>
        </w:rPr>
      </w:pPr>
    </w:p>
    <w:p w14:paraId="12AB6EDA" w14:textId="0AE0CA77" w:rsidR="00F42B72" w:rsidRDefault="00904935" w:rsidP="00565CDC">
      <w:pPr>
        <w:pStyle w:val="NoSpacing"/>
        <w:ind w:left="360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 xml:space="preserve">Katie Gilbert </w:t>
      </w: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  <w:r w:rsidR="009176B1"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>May 1</w:t>
      </w: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6242DC39" w14:textId="77777777" w:rsidR="00C52BF7" w:rsidRPr="00F42B72" w:rsidRDefault="00C52BF7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</w:p>
    <w:p w14:paraId="1044141F" w14:textId="2B7CE31E" w:rsidR="00904935" w:rsidRPr="00F42B72" w:rsidRDefault="00F42B72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  <w:proofErr w:type="spellStart"/>
      <w:r w:rsidR="009176B1" w:rsidRPr="00F42B72">
        <w:rPr>
          <w:rFonts w:ascii="Helvetica" w:hAnsi="Helvetica" w:cs="Helvetica"/>
          <w:sz w:val="24"/>
          <w:szCs w:val="24"/>
        </w:rPr>
        <w:t>Andrienne</w:t>
      </w:r>
      <w:proofErr w:type="spellEnd"/>
      <w:r w:rsidR="009176B1" w:rsidRPr="00F42B72">
        <w:rPr>
          <w:rFonts w:ascii="Helvetica" w:hAnsi="Helvetica" w:cs="Helvetica"/>
          <w:sz w:val="24"/>
          <w:szCs w:val="24"/>
        </w:rPr>
        <w:t xml:space="preserve"> Harman</w:t>
      </w:r>
      <w:r w:rsidR="009176B1" w:rsidRPr="00F42B72">
        <w:rPr>
          <w:rFonts w:ascii="Helvetica" w:hAnsi="Helvetica" w:cs="Helvetica"/>
          <w:sz w:val="24"/>
          <w:szCs w:val="24"/>
        </w:rPr>
        <w:tab/>
      </w:r>
      <w:r w:rsidR="009176B1" w:rsidRPr="00F42B72">
        <w:rPr>
          <w:rFonts w:ascii="Helvetica" w:hAnsi="Helvetica" w:cs="Helvetica"/>
          <w:sz w:val="24"/>
          <w:szCs w:val="24"/>
        </w:rPr>
        <w:tab/>
        <w:t>April 29</w:t>
      </w:r>
      <w:r w:rsidR="009176B1"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035A811D" w14:textId="77777777" w:rsidR="00F42B72" w:rsidRDefault="000B5586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</w:p>
    <w:p w14:paraId="316CC616" w14:textId="2C02D2B7" w:rsidR="009176B1" w:rsidRPr="00F42B72" w:rsidRDefault="000B5586" w:rsidP="00565CDC">
      <w:pPr>
        <w:pStyle w:val="NoSpacing"/>
        <w:ind w:left="360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 xml:space="preserve">Tammy </w:t>
      </w:r>
      <w:proofErr w:type="spellStart"/>
      <w:r w:rsidRPr="00F42B72">
        <w:rPr>
          <w:rFonts w:ascii="Helvetica" w:hAnsi="Helvetica" w:cs="Helvetica"/>
          <w:sz w:val="24"/>
          <w:szCs w:val="24"/>
        </w:rPr>
        <w:t>Heitmuller</w:t>
      </w:r>
      <w:proofErr w:type="spellEnd"/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>May 1</w:t>
      </w: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5594AB19" w14:textId="3D27B86B" w:rsidR="000B5586" w:rsidRPr="00F42B72" w:rsidRDefault="00816CEA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  <w:r w:rsidR="00565CDC">
        <w:rPr>
          <w:rFonts w:ascii="Helvetica" w:hAnsi="Helvetica" w:cs="Helvetica"/>
          <w:sz w:val="24"/>
          <w:szCs w:val="24"/>
        </w:rPr>
        <w:t>T</w:t>
      </w:r>
      <w:r w:rsidRPr="00F42B72">
        <w:rPr>
          <w:rFonts w:ascii="Helvetica" w:hAnsi="Helvetica" w:cs="Helvetica"/>
          <w:sz w:val="24"/>
          <w:szCs w:val="24"/>
        </w:rPr>
        <w:t xml:space="preserve">ammy </w:t>
      </w:r>
      <w:proofErr w:type="spellStart"/>
      <w:r w:rsidRPr="00F42B72">
        <w:rPr>
          <w:rFonts w:ascii="Helvetica" w:hAnsi="Helvetica" w:cs="Helvetica"/>
          <w:sz w:val="24"/>
          <w:szCs w:val="24"/>
        </w:rPr>
        <w:t>Heitmuller</w:t>
      </w:r>
      <w:proofErr w:type="spellEnd"/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>May 9</w:t>
      </w: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6F0A57BC" w14:textId="77777777" w:rsidR="00F42B72" w:rsidRDefault="00816CEA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</w:p>
    <w:p w14:paraId="615C2209" w14:textId="55C4840A" w:rsidR="00816CEA" w:rsidRPr="00F42B72" w:rsidRDefault="00816CEA" w:rsidP="00565CDC">
      <w:pPr>
        <w:pStyle w:val="NoSpacing"/>
        <w:ind w:left="360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 xml:space="preserve">Michelle </w:t>
      </w:r>
      <w:proofErr w:type="spellStart"/>
      <w:r w:rsidRPr="00F42B72">
        <w:rPr>
          <w:rFonts w:ascii="Helvetica" w:hAnsi="Helvetica" w:cs="Helvetica"/>
          <w:sz w:val="24"/>
          <w:szCs w:val="24"/>
        </w:rPr>
        <w:t>Molock</w:t>
      </w:r>
      <w:proofErr w:type="spellEnd"/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>April 13</w:t>
      </w:r>
      <w:r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2D22A522" w14:textId="37DAA50F" w:rsidR="00816CEA" w:rsidRPr="00F42B72" w:rsidRDefault="00816CEA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  <w:r w:rsidR="0007509F" w:rsidRPr="00F42B72">
        <w:rPr>
          <w:rFonts w:ascii="Helvetica" w:hAnsi="Helvetica" w:cs="Helvetica"/>
          <w:sz w:val="24"/>
          <w:szCs w:val="24"/>
        </w:rPr>
        <w:t xml:space="preserve">Michelle </w:t>
      </w:r>
      <w:proofErr w:type="spellStart"/>
      <w:r w:rsidR="0007509F" w:rsidRPr="00F42B72">
        <w:rPr>
          <w:rFonts w:ascii="Helvetica" w:hAnsi="Helvetica" w:cs="Helvetica"/>
          <w:sz w:val="24"/>
          <w:szCs w:val="24"/>
        </w:rPr>
        <w:t>Molock</w:t>
      </w:r>
      <w:proofErr w:type="spellEnd"/>
      <w:r w:rsidR="0007509F" w:rsidRPr="00F42B72">
        <w:rPr>
          <w:rFonts w:ascii="Helvetica" w:hAnsi="Helvetica" w:cs="Helvetica"/>
          <w:sz w:val="24"/>
          <w:szCs w:val="24"/>
        </w:rPr>
        <w:tab/>
      </w:r>
      <w:r w:rsidR="0007509F" w:rsidRPr="00F42B72">
        <w:rPr>
          <w:rFonts w:ascii="Helvetica" w:hAnsi="Helvetica" w:cs="Helvetica"/>
          <w:sz w:val="24"/>
          <w:szCs w:val="24"/>
        </w:rPr>
        <w:tab/>
        <w:t>May 7</w:t>
      </w:r>
      <w:r w:rsidR="0007509F" w:rsidRPr="00F42B72">
        <w:rPr>
          <w:rFonts w:ascii="Helvetica" w:hAnsi="Helvetica" w:cs="Helvetica"/>
          <w:sz w:val="24"/>
          <w:szCs w:val="24"/>
        </w:rPr>
        <w:tab/>
      </w:r>
      <w:r w:rsidR="0007509F"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312A720F" w14:textId="59FAEF2A" w:rsidR="0007509F" w:rsidRPr="00F42B72" w:rsidRDefault="0007509F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 xml:space="preserve">Michelle </w:t>
      </w:r>
      <w:proofErr w:type="spellStart"/>
      <w:r w:rsidRPr="00F42B72">
        <w:rPr>
          <w:rFonts w:ascii="Helvetica" w:hAnsi="Helvetica" w:cs="Helvetica"/>
          <w:sz w:val="24"/>
          <w:szCs w:val="24"/>
        </w:rPr>
        <w:t>Molock</w:t>
      </w:r>
      <w:proofErr w:type="spellEnd"/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 xml:space="preserve">May </w:t>
      </w:r>
      <w:r w:rsidR="009B2339" w:rsidRPr="00F42B72">
        <w:rPr>
          <w:rFonts w:ascii="Helvetica" w:hAnsi="Helvetica" w:cs="Helvetica"/>
          <w:sz w:val="24"/>
          <w:szCs w:val="24"/>
        </w:rPr>
        <w:t>9</w:t>
      </w:r>
      <w:r w:rsidR="009B2339" w:rsidRPr="00F42B72">
        <w:rPr>
          <w:rFonts w:ascii="Helvetica" w:hAnsi="Helvetica" w:cs="Helvetica"/>
          <w:sz w:val="24"/>
          <w:szCs w:val="24"/>
        </w:rPr>
        <w:tab/>
      </w:r>
      <w:r w:rsidR="009B2339"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430004FA" w14:textId="0AB5F960" w:rsidR="009B2339" w:rsidRDefault="009B2339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 xml:space="preserve">Michelle </w:t>
      </w:r>
      <w:proofErr w:type="spellStart"/>
      <w:r w:rsidRPr="00F42B72">
        <w:rPr>
          <w:rFonts w:ascii="Helvetica" w:hAnsi="Helvetica" w:cs="Helvetica"/>
          <w:sz w:val="24"/>
          <w:szCs w:val="24"/>
        </w:rPr>
        <w:t>Molock</w:t>
      </w:r>
      <w:proofErr w:type="spellEnd"/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>May 12</w:t>
      </w:r>
      <w:r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22F5C2DB" w14:textId="4D341320" w:rsidR="00AA1165" w:rsidRPr="00F42B72" w:rsidRDefault="00AA1165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Michelle </w:t>
      </w:r>
      <w:proofErr w:type="spellStart"/>
      <w:r>
        <w:rPr>
          <w:rFonts w:ascii="Helvetica" w:hAnsi="Helvetica" w:cs="Helvetica"/>
          <w:sz w:val="24"/>
          <w:szCs w:val="24"/>
        </w:rPr>
        <w:t>Molock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May 15</w:t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4E1360F9" w14:textId="77777777" w:rsidR="00F42B72" w:rsidRDefault="009B2339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</w:p>
    <w:p w14:paraId="4D0FD30F" w14:textId="7AD4BAE8" w:rsidR="009B2339" w:rsidRDefault="009B2339" w:rsidP="00565CDC">
      <w:pPr>
        <w:pStyle w:val="NoSpacing"/>
        <w:ind w:left="360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>Nichole Pressley</w:t>
      </w: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>May 6</w:t>
      </w: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2AE5C8CC" w14:textId="77777777" w:rsidR="00F42B72" w:rsidRPr="00F42B72" w:rsidRDefault="00F42B72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</w:p>
    <w:p w14:paraId="098BB72B" w14:textId="022C868F" w:rsidR="009B2339" w:rsidRPr="00F42B72" w:rsidRDefault="009B2339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  <w:r w:rsidR="00EC0681" w:rsidRPr="00F42B72">
        <w:rPr>
          <w:rFonts w:ascii="Helvetica" w:hAnsi="Helvetica" w:cs="Helvetica"/>
          <w:sz w:val="24"/>
          <w:szCs w:val="24"/>
        </w:rPr>
        <w:t xml:space="preserve">Erin </w:t>
      </w:r>
      <w:proofErr w:type="spellStart"/>
      <w:r w:rsidR="00EC0681" w:rsidRPr="00F42B72">
        <w:rPr>
          <w:rFonts w:ascii="Helvetica" w:hAnsi="Helvetica" w:cs="Helvetica"/>
          <w:sz w:val="24"/>
          <w:szCs w:val="24"/>
        </w:rPr>
        <w:t>Rines</w:t>
      </w:r>
      <w:proofErr w:type="spellEnd"/>
      <w:r w:rsidR="00EC0681" w:rsidRPr="00F42B72">
        <w:rPr>
          <w:rFonts w:ascii="Helvetica" w:hAnsi="Helvetica" w:cs="Helvetica"/>
          <w:sz w:val="24"/>
          <w:szCs w:val="24"/>
        </w:rPr>
        <w:tab/>
      </w:r>
      <w:r w:rsidR="00EC0681" w:rsidRPr="00F42B72">
        <w:rPr>
          <w:rFonts w:ascii="Helvetica" w:hAnsi="Helvetica" w:cs="Helvetica"/>
          <w:sz w:val="24"/>
          <w:szCs w:val="24"/>
        </w:rPr>
        <w:tab/>
      </w:r>
      <w:r w:rsidR="00EC0681" w:rsidRPr="00F42B72">
        <w:rPr>
          <w:rFonts w:ascii="Helvetica" w:hAnsi="Helvetica" w:cs="Helvetica"/>
          <w:sz w:val="24"/>
          <w:szCs w:val="24"/>
        </w:rPr>
        <w:tab/>
        <w:t>April 29</w:t>
      </w:r>
      <w:r w:rsidR="00EC0681"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019AD44C" w14:textId="0132D5A6" w:rsidR="00EC0681" w:rsidRPr="00F42B72" w:rsidRDefault="00EC0681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 xml:space="preserve">Erin </w:t>
      </w:r>
      <w:proofErr w:type="spellStart"/>
      <w:r w:rsidRPr="00F42B72">
        <w:rPr>
          <w:rFonts w:ascii="Helvetica" w:hAnsi="Helvetica" w:cs="Helvetica"/>
          <w:sz w:val="24"/>
          <w:szCs w:val="24"/>
        </w:rPr>
        <w:t>Rines</w:t>
      </w:r>
      <w:proofErr w:type="spellEnd"/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>April 30</w:t>
      </w:r>
      <w:r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162F2466" w14:textId="163AEF8A" w:rsidR="00EC0681" w:rsidRPr="00F42B72" w:rsidRDefault="00EC0681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 xml:space="preserve">Erin </w:t>
      </w:r>
      <w:proofErr w:type="spellStart"/>
      <w:r w:rsidRPr="00F42B72">
        <w:rPr>
          <w:rFonts w:ascii="Helvetica" w:hAnsi="Helvetica" w:cs="Helvetica"/>
          <w:sz w:val="24"/>
          <w:szCs w:val="24"/>
        </w:rPr>
        <w:t>Rines</w:t>
      </w:r>
      <w:proofErr w:type="spellEnd"/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  <w:r w:rsidR="00156B1F" w:rsidRPr="00F42B72">
        <w:rPr>
          <w:rFonts w:ascii="Helvetica" w:hAnsi="Helvetica" w:cs="Helvetica"/>
          <w:sz w:val="24"/>
          <w:szCs w:val="24"/>
        </w:rPr>
        <w:tab/>
        <w:t>May 2</w:t>
      </w:r>
      <w:r w:rsidR="00156B1F" w:rsidRPr="00F42B72">
        <w:rPr>
          <w:rFonts w:ascii="Helvetica" w:hAnsi="Helvetica" w:cs="Helvetica"/>
          <w:sz w:val="24"/>
          <w:szCs w:val="24"/>
        </w:rPr>
        <w:tab/>
      </w:r>
      <w:r w:rsidR="00156B1F"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5E212144" w14:textId="6E044E60" w:rsidR="00156B1F" w:rsidRPr="00F42B72" w:rsidRDefault="00156B1F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 xml:space="preserve">Erin </w:t>
      </w:r>
      <w:proofErr w:type="spellStart"/>
      <w:r w:rsidRPr="00F42B72">
        <w:rPr>
          <w:rFonts w:ascii="Helvetica" w:hAnsi="Helvetica" w:cs="Helvetica"/>
          <w:sz w:val="24"/>
          <w:szCs w:val="24"/>
        </w:rPr>
        <w:t>Rines</w:t>
      </w:r>
      <w:proofErr w:type="spellEnd"/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>May 5</w:t>
      </w: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77ABEBFE" w14:textId="363FB05E" w:rsidR="00156B1F" w:rsidRPr="00F42B72" w:rsidRDefault="00156B1F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  <w:r w:rsidR="003D4C32" w:rsidRPr="00F42B72">
        <w:rPr>
          <w:rFonts w:ascii="Helvetica" w:hAnsi="Helvetica" w:cs="Helvetica"/>
          <w:sz w:val="24"/>
          <w:szCs w:val="24"/>
        </w:rPr>
        <w:t xml:space="preserve">Erin </w:t>
      </w:r>
      <w:proofErr w:type="spellStart"/>
      <w:r w:rsidR="003D4C32" w:rsidRPr="00F42B72">
        <w:rPr>
          <w:rFonts w:ascii="Helvetica" w:hAnsi="Helvetica" w:cs="Helvetica"/>
          <w:sz w:val="24"/>
          <w:szCs w:val="24"/>
        </w:rPr>
        <w:t>Rines</w:t>
      </w:r>
      <w:proofErr w:type="spellEnd"/>
      <w:r w:rsidR="003D4C32" w:rsidRPr="00F42B72">
        <w:rPr>
          <w:rFonts w:ascii="Helvetica" w:hAnsi="Helvetica" w:cs="Helvetica"/>
          <w:sz w:val="24"/>
          <w:szCs w:val="24"/>
        </w:rPr>
        <w:tab/>
      </w:r>
      <w:r w:rsidR="003D4C32" w:rsidRPr="00F42B72">
        <w:rPr>
          <w:rFonts w:ascii="Helvetica" w:hAnsi="Helvetica" w:cs="Helvetica"/>
          <w:sz w:val="24"/>
          <w:szCs w:val="24"/>
        </w:rPr>
        <w:tab/>
      </w:r>
      <w:r w:rsidR="003D4C32" w:rsidRPr="00F42B72">
        <w:rPr>
          <w:rFonts w:ascii="Helvetica" w:hAnsi="Helvetica" w:cs="Helvetica"/>
          <w:sz w:val="24"/>
          <w:szCs w:val="24"/>
        </w:rPr>
        <w:tab/>
        <w:t>May 6</w:t>
      </w:r>
      <w:r w:rsidR="003D4C32" w:rsidRPr="00F42B72">
        <w:rPr>
          <w:rFonts w:ascii="Helvetica" w:hAnsi="Helvetica" w:cs="Helvetica"/>
          <w:sz w:val="24"/>
          <w:szCs w:val="24"/>
        </w:rPr>
        <w:tab/>
      </w:r>
      <w:r w:rsidR="003D4C32"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2F082E98" w14:textId="5FF4E0FB" w:rsidR="00A159F4" w:rsidRPr="00F42B72" w:rsidRDefault="003D4C32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 xml:space="preserve">Erin </w:t>
      </w:r>
      <w:proofErr w:type="spellStart"/>
      <w:r w:rsidRPr="00F42B72">
        <w:rPr>
          <w:rFonts w:ascii="Helvetica" w:hAnsi="Helvetica" w:cs="Helvetica"/>
          <w:sz w:val="24"/>
          <w:szCs w:val="24"/>
        </w:rPr>
        <w:t>Rines</w:t>
      </w:r>
      <w:proofErr w:type="spellEnd"/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>May 9</w:t>
      </w:r>
      <w:r w:rsidR="00A159F4" w:rsidRPr="00F42B72">
        <w:rPr>
          <w:rFonts w:ascii="Helvetica" w:hAnsi="Helvetica" w:cs="Helvetica"/>
          <w:sz w:val="24"/>
          <w:szCs w:val="24"/>
        </w:rPr>
        <w:t>-10</w:t>
      </w:r>
      <w:r w:rsidRPr="00F42B72">
        <w:rPr>
          <w:rFonts w:ascii="Helvetica" w:hAnsi="Helvetica" w:cs="Helvetica"/>
          <w:sz w:val="24"/>
          <w:szCs w:val="24"/>
        </w:rPr>
        <w:tab/>
      </w:r>
      <w:r w:rsidR="00BD685C">
        <w:rPr>
          <w:rFonts w:ascii="Helvetica" w:hAnsi="Helvetica" w:cs="Helvetica"/>
          <w:sz w:val="24"/>
          <w:szCs w:val="24"/>
        </w:rPr>
        <w:t>2</w:t>
      </w:r>
      <w:r w:rsidRPr="00F42B72">
        <w:rPr>
          <w:rFonts w:ascii="Helvetica" w:hAnsi="Helvetica" w:cs="Helvetica"/>
          <w:sz w:val="24"/>
          <w:szCs w:val="24"/>
        </w:rPr>
        <w:t xml:space="preserve"> day</w:t>
      </w:r>
      <w:r w:rsidR="00A159F4" w:rsidRPr="00F42B72">
        <w:rPr>
          <w:rFonts w:ascii="Helvetica" w:hAnsi="Helvetica" w:cs="Helvetica"/>
          <w:sz w:val="24"/>
          <w:szCs w:val="24"/>
        </w:rPr>
        <w:t>s</w:t>
      </w:r>
    </w:p>
    <w:p w14:paraId="07CAB673" w14:textId="5FF3C3C1" w:rsidR="00A159F4" w:rsidRPr="00F42B72" w:rsidRDefault="00A159F4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 xml:space="preserve">Erin </w:t>
      </w:r>
      <w:proofErr w:type="spellStart"/>
      <w:r w:rsidRPr="00F42B72">
        <w:rPr>
          <w:rFonts w:ascii="Helvetica" w:hAnsi="Helvetica" w:cs="Helvetica"/>
          <w:sz w:val="24"/>
          <w:szCs w:val="24"/>
        </w:rPr>
        <w:t>Rines</w:t>
      </w:r>
      <w:proofErr w:type="spellEnd"/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  <w:r w:rsidR="009E6587" w:rsidRPr="00F42B72">
        <w:rPr>
          <w:rFonts w:ascii="Helvetica" w:hAnsi="Helvetica" w:cs="Helvetica"/>
          <w:sz w:val="24"/>
          <w:szCs w:val="24"/>
        </w:rPr>
        <w:t>May 12</w:t>
      </w:r>
      <w:r w:rsidR="009E6587"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57D836A0" w14:textId="25A9A7E5" w:rsidR="00F93C7C" w:rsidRDefault="009E6587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  <w:r w:rsidR="009B4512" w:rsidRPr="00F42B72">
        <w:rPr>
          <w:rFonts w:ascii="Helvetica" w:hAnsi="Helvetica" w:cs="Helvetica"/>
          <w:sz w:val="24"/>
          <w:szCs w:val="24"/>
        </w:rPr>
        <w:t xml:space="preserve">Erin </w:t>
      </w:r>
      <w:proofErr w:type="spellStart"/>
      <w:r w:rsidR="009B4512" w:rsidRPr="00F42B72">
        <w:rPr>
          <w:rFonts w:ascii="Helvetica" w:hAnsi="Helvetica" w:cs="Helvetica"/>
          <w:sz w:val="24"/>
          <w:szCs w:val="24"/>
        </w:rPr>
        <w:t>Rines</w:t>
      </w:r>
      <w:proofErr w:type="spellEnd"/>
      <w:r w:rsidR="009B4512" w:rsidRPr="00F42B72">
        <w:rPr>
          <w:rFonts w:ascii="Helvetica" w:hAnsi="Helvetica" w:cs="Helvetica"/>
          <w:sz w:val="24"/>
          <w:szCs w:val="24"/>
        </w:rPr>
        <w:tab/>
      </w:r>
      <w:r w:rsidR="009B4512" w:rsidRPr="00F42B72">
        <w:rPr>
          <w:rFonts w:ascii="Helvetica" w:hAnsi="Helvetica" w:cs="Helvetica"/>
          <w:sz w:val="24"/>
          <w:szCs w:val="24"/>
        </w:rPr>
        <w:tab/>
      </w:r>
      <w:r w:rsidR="009B4512" w:rsidRPr="00F42B72">
        <w:rPr>
          <w:rFonts w:ascii="Helvetica" w:hAnsi="Helvetica" w:cs="Helvetica"/>
          <w:sz w:val="24"/>
          <w:szCs w:val="24"/>
        </w:rPr>
        <w:tab/>
        <w:t>May 13</w:t>
      </w:r>
      <w:r w:rsidR="00321B66" w:rsidRPr="00F42B72">
        <w:rPr>
          <w:rFonts w:ascii="Helvetica" w:hAnsi="Helvetica" w:cs="Helvetica"/>
          <w:sz w:val="24"/>
          <w:szCs w:val="24"/>
        </w:rPr>
        <w:t>-</w:t>
      </w:r>
      <w:r w:rsidR="009B4512" w:rsidRPr="00F42B72">
        <w:rPr>
          <w:rFonts w:ascii="Helvetica" w:hAnsi="Helvetica" w:cs="Helvetica"/>
          <w:sz w:val="24"/>
          <w:szCs w:val="24"/>
        </w:rPr>
        <w:t>16</w:t>
      </w:r>
      <w:r w:rsidR="009B4512" w:rsidRPr="00F42B72">
        <w:rPr>
          <w:rFonts w:ascii="Helvetica" w:hAnsi="Helvetica" w:cs="Helvetica"/>
          <w:sz w:val="24"/>
          <w:szCs w:val="24"/>
        </w:rPr>
        <w:tab/>
      </w:r>
      <w:r w:rsidR="00F97694" w:rsidRPr="00F42B72">
        <w:rPr>
          <w:rFonts w:ascii="Helvetica" w:hAnsi="Helvetica" w:cs="Helvetica"/>
          <w:sz w:val="24"/>
          <w:szCs w:val="24"/>
        </w:rPr>
        <w:t>4 day</w:t>
      </w:r>
      <w:r w:rsidR="00321B66" w:rsidRPr="00F42B72">
        <w:rPr>
          <w:rFonts w:ascii="Helvetica" w:hAnsi="Helvetica" w:cs="Helvetica"/>
          <w:sz w:val="24"/>
          <w:szCs w:val="24"/>
        </w:rPr>
        <w:t>s</w:t>
      </w:r>
    </w:p>
    <w:p w14:paraId="76ABE5CB" w14:textId="77777777" w:rsidR="00F42B72" w:rsidRPr="00F42B72" w:rsidRDefault="00F42B72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</w:p>
    <w:p w14:paraId="582692F6" w14:textId="43F3FE1D" w:rsidR="00F42B72" w:rsidRPr="00F42B72" w:rsidRDefault="00A86325" w:rsidP="001D20B7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lastRenderedPageBreak/>
        <w:tab/>
      </w:r>
      <w:r w:rsidRPr="00F42B72">
        <w:rPr>
          <w:rFonts w:ascii="Helvetica" w:hAnsi="Helvetica" w:cs="Helvetica"/>
          <w:sz w:val="24"/>
          <w:szCs w:val="24"/>
        </w:rPr>
        <w:tab/>
        <w:t>Jane Windell</w:t>
      </w: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  <w:r w:rsidR="00555831" w:rsidRPr="00F42B72">
        <w:rPr>
          <w:rFonts w:ascii="Helvetica" w:hAnsi="Helvetica" w:cs="Helvetica"/>
          <w:sz w:val="24"/>
          <w:szCs w:val="24"/>
        </w:rPr>
        <w:t>May 16</w:t>
      </w:r>
      <w:r w:rsidR="00555831"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0A0FB9D9" w14:textId="6315507D" w:rsidR="00CB6270" w:rsidRDefault="00CB6270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>Carrie Wren</w:t>
      </w: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>May 2</w:t>
      </w:r>
      <w:r w:rsidRPr="00F42B72">
        <w:rPr>
          <w:rFonts w:ascii="Helvetica" w:hAnsi="Helvetica" w:cs="Helvetica"/>
          <w:sz w:val="24"/>
          <w:szCs w:val="24"/>
        </w:rPr>
        <w:tab/>
      </w:r>
      <w:r w:rsidRPr="00F42B72">
        <w:rPr>
          <w:rFonts w:ascii="Helvetica" w:hAnsi="Helvetica" w:cs="Helvetica"/>
          <w:sz w:val="24"/>
          <w:szCs w:val="24"/>
        </w:rPr>
        <w:tab/>
        <w:t>1 day</w:t>
      </w:r>
    </w:p>
    <w:p w14:paraId="0900CF3A" w14:textId="43BDAA0B" w:rsidR="002A4A57" w:rsidRDefault="002A4A57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Carrie Wren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May 23</w:t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51E0408E" w14:textId="77777777" w:rsidR="00565CDC" w:rsidRDefault="00565CDC" w:rsidP="00565CDC">
      <w:pPr>
        <w:pStyle w:val="NoSpacing"/>
        <w:ind w:left="2160"/>
        <w:rPr>
          <w:rFonts w:ascii="Helvetica" w:hAnsi="Helvetica" w:cs="Helvetica"/>
          <w:sz w:val="24"/>
          <w:szCs w:val="24"/>
        </w:rPr>
      </w:pPr>
    </w:p>
    <w:p w14:paraId="01810B15" w14:textId="788D2530" w:rsidR="00CD0103" w:rsidRDefault="00565CDC" w:rsidP="002C18DF">
      <w:pPr>
        <w:pStyle w:val="NoSpacing"/>
        <w:ind w:left="216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</w:t>
      </w:r>
      <w:r w:rsidR="00970168">
        <w:rPr>
          <w:rFonts w:ascii="Helvetica" w:hAnsi="Helvetica" w:cs="Helvetica"/>
          <w:sz w:val="24"/>
          <w:szCs w:val="24"/>
        </w:rPr>
        <w:t>.</w:t>
      </w:r>
      <w:r w:rsidR="00970168">
        <w:rPr>
          <w:rFonts w:ascii="Helvetica" w:hAnsi="Helvetica" w:cs="Helvetica"/>
          <w:sz w:val="24"/>
          <w:szCs w:val="24"/>
        </w:rPr>
        <w:tab/>
        <w:t>Move to approve the following part-time employees for additional summer hours in the Buildings / Grounds Department.</w:t>
      </w:r>
    </w:p>
    <w:p w14:paraId="36F807C1" w14:textId="77777777" w:rsidR="00970168" w:rsidRDefault="00970168" w:rsidP="00F42B72">
      <w:pPr>
        <w:pStyle w:val="NoSpacing"/>
        <w:rPr>
          <w:rFonts w:ascii="Helvetica" w:hAnsi="Helvetica" w:cs="Helvetica"/>
          <w:sz w:val="24"/>
          <w:szCs w:val="24"/>
        </w:rPr>
      </w:pPr>
    </w:p>
    <w:p w14:paraId="289913F0" w14:textId="0C7DE237" w:rsidR="00970168" w:rsidRDefault="00970168" w:rsidP="00565CDC">
      <w:pPr>
        <w:pStyle w:val="NoSpacing"/>
        <w:ind w:left="108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6C0A14">
        <w:rPr>
          <w:rFonts w:ascii="Helvetica" w:hAnsi="Helvetica" w:cs="Helvetica"/>
          <w:sz w:val="24"/>
          <w:szCs w:val="24"/>
        </w:rPr>
        <w:t>Deb Valentine</w:t>
      </w:r>
      <w:r w:rsidR="006C0A14">
        <w:rPr>
          <w:rFonts w:ascii="Helvetica" w:hAnsi="Helvetica" w:cs="Helvetica"/>
          <w:sz w:val="24"/>
          <w:szCs w:val="24"/>
        </w:rPr>
        <w:tab/>
        <w:t>- 25 hours or less weekly</w:t>
      </w:r>
    </w:p>
    <w:p w14:paraId="6B9D68C0" w14:textId="4A466701" w:rsidR="006C0A14" w:rsidRDefault="006C0A14" w:rsidP="00565CDC">
      <w:pPr>
        <w:pStyle w:val="NoSpacing"/>
        <w:ind w:left="108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Cary Shirley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- 25 hours or less weekly</w:t>
      </w:r>
    </w:p>
    <w:p w14:paraId="0341A2FF" w14:textId="00C5FA4F" w:rsidR="006C0A14" w:rsidRDefault="006C0A14" w:rsidP="00565CDC">
      <w:pPr>
        <w:pStyle w:val="NoSpacing"/>
        <w:ind w:left="108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Bonnie Whitney</w:t>
      </w:r>
      <w:r>
        <w:rPr>
          <w:rFonts w:ascii="Helvetica" w:hAnsi="Helvetica" w:cs="Helvetica"/>
          <w:sz w:val="24"/>
          <w:szCs w:val="24"/>
        </w:rPr>
        <w:tab/>
        <w:t>- 25 hours or less weekly</w:t>
      </w:r>
    </w:p>
    <w:p w14:paraId="61018D17" w14:textId="21AE72B8" w:rsidR="006C0A14" w:rsidRDefault="006C0A14" w:rsidP="00565CDC">
      <w:pPr>
        <w:pStyle w:val="NoSpacing"/>
        <w:ind w:left="108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Kellie Cool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- 25 hours or less weekly</w:t>
      </w:r>
    </w:p>
    <w:p w14:paraId="145B8AFA" w14:textId="6D7D6EC8" w:rsidR="0056022A" w:rsidRDefault="006C0A14" w:rsidP="00565CDC">
      <w:pPr>
        <w:pStyle w:val="NoSpacing"/>
        <w:ind w:left="108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4A1347">
        <w:rPr>
          <w:rFonts w:ascii="Helvetica" w:hAnsi="Helvetica" w:cs="Helvetica"/>
          <w:sz w:val="24"/>
          <w:szCs w:val="24"/>
        </w:rPr>
        <w:t xml:space="preserve">Ashley </w:t>
      </w:r>
      <w:r w:rsidR="00A762B3">
        <w:rPr>
          <w:rFonts w:ascii="Helvetica" w:hAnsi="Helvetica" w:cs="Helvetica"/>
          <w:sz w:val="24"/>
          <w:szCs w:val="24"/>
        </w:rPr>
        <w:t>Alexander</w:t>
      </w:r>
      <w:r w:rsidR="00A762B3">
        <w:rPr>
          <w:rFonts w:ascii="Helvetica" w:hAnsi="Helvetica" w:cs="Helvetica"/>
          <w:sz w:val="24"/>
          <w:szCs w:val="24"/>
        </w:rPr>
        <w:tab/>
        <w:t xml:space="preserve">- </w:t>
      </w:r>
      <w:r w:rsidR="002C18DF">
        <w:rPr>
          <w:rFonts w:ascii="Helvetica" w:hAnsi="Helvetica" w:cs="Helvetica"/>
          <w:sz w:val="24"/>
          <w:szCs w:val="24"/>
        </w:rPr>
        <w:t>25 hours or less weekly</w:t>
      </w:r>
    </w:p>
    <w:bookmarkEnd w:id="2"/>
    <w:bookmarkEnd w:id="3"/>
    <w:p w14:paraId="2CD5DDAC" w14:textId="77777777" w:rsidR="000644FC" w:rsidRDefault="000644FC" w:rsidP="006833D3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58A4503D" w14:textId="45496C8B" w:rsidR="00346E7B" w:rsidRDefault="00F72794" w:rsidP="006833D3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VIII</w:t>
      </w:r>
      <w:r w:rsidR="00D60A8E">
        <w:rPr>
          <w:rFonts w:ascii="Helvetica" w:hAnsi="Helvetica" w:cs="Helvetica"/>
          <w:b/>
          <w:sz w:val="24"/>
          <w:szCs w:val="24"/>
        </w:rPr>
        <w:t>.</w:t>
      </w:r>
      <w:r w:rsidR="00835EFC">
        <w:rPr>
          <w:rFonts w:ascii="Helvetica" w:hAnsi="Helvetica" w:cs="Helvetica"/>
          <w:b/>
          <w:sz w:val="24"/>
          <w:szCs w:val="24"/>
        </w:rPr>
        <w:t xml:space="preserve">    </w:t>
      </w:r>
      <w:r w:rsidR="00D60A8E">
        <w:rPr>
          <w:rFonts w:ascii="Helvetica" w:hAnsi="Helvetica" w:cs="Helvetica"/>
          <w:b/>
          <w:sz w:val="24"/>
          <w:szCs w:val="24"/>
        </w:rPr>
        <w:t>Other Action Items:</w:t>
      </w:r>
    </w:p>
    <w:p w14:paraId="7C1AD6F0" w14:textId="77777777" w:rsidR="0032570F" w:rsidRDefault="0032570F" w:rsidP="006833D3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473EE3B4" w14:textId="0B33065A" w:rsidR="0032570F" w:rsidRPr="00BD06F4" w:rsidRDefault="0032570F" w:rsidP="0032570F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CF2EAA"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A.</w:t>
      </w:r>
      <w:r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 xml:space="preserve">Move to adopt the </w:t>
      </w:r>
      <w:r w:rsidR="00446330"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2025-2026</w:t>
      </w:r>
      <w:r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proposed final budget with operating expenditures of $</w:t>
      </w:r>
      <w:r w:rsidR="00446330"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23,349,181</w:t>
      </w:r>
      <w:r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and revenues adjusted from a millage of </w:t>
      </w:r>
      <w:r w:rsidR="006A018C"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11.9958</w:t>
      </w:r>
      <w:r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to a millage of </w:t>
      </w:r>
      <w:r w:rsidR="006A018C"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12.2357</w:t>
      </w:r>
      <w:r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which represents a </w:t>
      </w:r>
      <w:r w:rsidR="006A018C"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2.00</w:t>
      </w:r>
      <w:r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% increase, for revenues of $</w:t>
      </w:r>
      <w:r w:rsidR="009B1859"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22,812,181</w:t>
      </w:r>
      <w:r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 The difference to be funded from assigned Fund Balance.</w:t>
      </w:r>
    </w:p>
    <w:p w14:paraId="52B24A01" w14:textId="77777777" w:rsidR="0032570F" w:rsidRPr="00BD06F4" w:rsidRDefault="0032570F" w:rsidP="0032570F">
      <w:pPr>
        <w:tabs>
          <w:tab w:val="left" w:pos="1440"/>
        </w:tabs>
        <w:ind w:left="2160" w:hanging="2160"/>
        <w:rPr>
          <w:rFonts w:ascii="Helvetica" w:hAnsi="Helvetica" w:cs="Helvetica"/>
          <w:color w:val="222222"/>
          <w:sz w:val="24"/>
          <w:szCs w:val="24"/>
          <w:u w:val="single"/>
          <w:shd w:val="clear" w:color="auto" w:fill="FFFFFF"/>
        </w:rPr>
      </w:pPr>
    </w:p>
    <w:p w14:paraId="1CCDEB7F" w14:textId="432D07CF" w:rsidR="0032570F" w:rsidRDefault="0032570F" w:rsidP="0032570F">
      <w:pPr>
        <w:tabs>
          <w:tab w:val="left" w:pos="1440"/>
        </w:tabs>
        <w:ind w:left="2160" w:hanging="2160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Pr="00BD06F4">
        <w:rPr>
          <w:rFonts w:ascii="Helvetica" w:hAnsi="Helvetica" w:cs="Helvetica"/>
          <w:color w:val="222222"/>
          <w:sz w:val="24"/>
          <w:szCs w:val="24"/>
          <w:u w:val="single"/>
          <w:shd w:val="clear" w:color="auto" w:fill="FFFFFF"/>
        </w:rPr>
        <w:t>Background:</w:t>
      </w:r>
      <w:r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Final budget adoption is anticipated to be at the June 2</w:t>
      </w:r>
      <w:r w:rsidR="00BD06F4"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3</w:t>
      </w:r>
      <w:r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, 202</w:t>
      </w:r>
      <w:r w:rsidR="00BD06F4"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5</w:t>
      </w:r>
      <w:r w:rsidRPr="00BD06F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board meeting allowing the required days for advertising and public inspection.</w:t>
      </w:r>
    </w:p>
    <w:p w14:paraId="7A03D067" w14:textId="77777777" w:rsidR="0032570F" w:rsidRDefault="0032570F" w:rsidP="006833D3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1AA184B5" w14:textId="4CF049D1" w:rsidR="00D60A8E" w:rsidRDefault="00F72794" w:rsidP="00977EAA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</w:rPr>
        <w:t>I</w:t>
      </w:r>
      <w:r w:rsidR="00D60A8E">
        <w:rPr>
          <w:rFonts w:ascii="Helvetica" w:hAnsi="Helvetica"/>
          <w:b/>
          <w:bCs/>
          <w:sz w:val="24"/>
        </w:rPr>
        <w:t>X.</w:t>
      </w:r>
      <w:r w:rsidR="00D60A8E">
        <w:rPr>
          <w:rFonts w:ascii="Helvetica" w:hAnsi="Helvetica"/>
          <w:b/>
          <w:bCs/>
          <w:sz w:val="24"/>
        </w:rPr>
        <w:tab/>
        <w:t>Other Discussion Items:</w:t>
      </w:r>
      <w:r w:rsidR="00D60A8E">
        <w:rPr>
          <w:rFonts w:ascii="Helvetica" w:hAnsi="Helvetica"/>
          <w:sz w:val="24"/>
        </w:rPr>
        <w:t xml:space="preserve"> </w:t>
      </w:r>
      <w:r w:rsidR="00D60A8E">
        <w:rPr>
          <w:rFonts w:ascii="Helvetica" w:hAnsi="Helvetica"/>
          <w:sz w:val="24"/>
          <w:szCs w:val="24"/>
        </w:rPr>
        <w:t>(No action to be taken)</w:t>
      </w:r>
    </w:p>
    <w:p w14:paraId="7FB7D20D" w14:textId="77777777" w:rsidR="001005B3" w:rsidRDefault="001005B3" w:rsidP="00977EAA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14:paraId="4FEB843F" w14:textId="742BC762" w:rsidR="001005B3" w:rsidRDefault="00820537" w:rsidP="00820537">
      <w:pPr>
        <w:pStyle w:val="ListParagraph"/>
        <w:numPr>
          <w:ilvl w:val="0"/>
          <w:numId w:val="35"/>
        </w:numPr>
        <w:tabs>
          <w:tab w:val="left" w:pos="720"/>
          <w:tab w:val="left" w:pos="1440"/>
          <w:tab w:val="left" w:pos="2160"/>
        </w:tabs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Assignments / Transfers</w:t>
      </w:r>
    </w:p>
    <w:p w14:paraId="10B54BA4" w14:textId="77777777" w:rsidR="00820537" w:rsidRDefault="00820537" w:rsidP="00820537">
      <w:pPr>
        <w:pStyle w:val="ListParagraph"/>
        <w:tabs>
          <w:tab w:val="left" w:pos="720"/>
          <w:tab w:val="left" w:pos="1440"/>
          <w:tab w:val="left" w:pos="2160"/>
        </w:tabs>
        <w:ind w:left="1800"/>
        <w:jc w:val="both"/>
        <w:rPr>
          <w:rFonts w:ascii="Helvetica" w:hAnsi="Helvetica"/>
          <w:sz w:val="24"/>
          <w:szCs w:val="24"/>
        </w:rPr>
      </w:pPr>
    </w:p>
    <w:p w14:paraId="6A118D51" w14:textId="7D75D44C" w:rsidR="00820537" w:rsidRPr="00820537" w:rsidRDefault="00820537" w:rsidP="00820537">
      <w:pPr>
        <w:pStyle w:val="ListParagraph"/>
        <w:numPr>
          <w:ilvl w:val="0"/>
          <w:numId w:val="36"/>
        </w:numPr>
        <w:tabs>
          <w:tab w:val="left" w:pos="720"/>
          <w:tab w:val="left" w:pos="1440"/>
          <w:tab w:val="left" w:pos="2160"/>
        </w:tabs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 voluntary </w:t>
      </w:r>
      <w:r w:rsidR="000A018D">
        <w:rPr>
          <w:rFonts w:ascii="Helvetica" w:hAnsi="Helvetica"/>
          <w:sz w:val="24"/>
          <w:szCs w:val="24"/>
        </w:rPr>
        <w:t>assignment change</w:t>
      </w:r>
      <w:r>
        <w:rPr>
          <w:rFonts w:ascii="Helvetica" w:hAnsi="Helvetica"/>
          <w:sz w:val="24"/>
          <w:szCs w:val="24"/>
        </w:rPr>
        <w:t xml:space="preserve"> for Justine Gibbon from </w:t>
      </w:r>
      <w:r w:rsidR="00693B75">
        <w:rPr>
          <w:rFonts w:ascii="Helvetica" w:hAnsi="Helvetica"/>
          <w:sz w:val="24"/>
          <w:szCs w:val="24"/>
        </w:rPr>
        <w:t>Elementary Kindergarten to Elementary Reading Specialist effective 8/15/2025.</w:t>
      </w:r>
    </w:p>
    <w:p w14:paraId="333A54A0" w14:textId="5431C81D" w:rsidR="00727C34" w:rsidRDefault="00B74A74" w:rsidP="00CF2EAA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sz w:val="24"/>
          <w:szCs w:val="24"/>
        </w:rPr>
        <w:tab/>
      </w:r>
    </w:p>
    <w:p w14:paraId="3679BAA0" w14:textId="349780F0" w:rsidR="00D60A8E" w:rsidRDefault="00D60A8E" w:rsidP="006E29CE">
      <w:pPr>
        <w:tabs>
          <w:tab w:val="left" w:pos="72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X.</w:t>
      </w:r>
      <w:r>
        <w:rPr>
          <w:rFonts w:ascii="Helvetica" w:hAnsi="Helvetica"/>
          <w:b/>
          <w:sz w:val="24"/>
        </w:rPr>
        <w:tab/>
        <w:t>Public Comment</w:t>
      </w:r>
      <w:r>
        <w:rPr>
          <w:rFonts w:ascii="Helvetica" w:hAnsi="Helvetica"/>
          <w:sz w:val="24"/>
        </w:rPr>
        <w:t xml:space="preserve"> – (3 min. each / 30 min. max)</w:t>
      </w:r>
    </w:p>
    <w:p w14:paraId="76F96D01" w14:textId="77777777" w:rsidR="00D60A8E" w:rsidRDefault="00D60A8E" w:rsidP="00D60A8E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59D7BA3F" w14:textId="4E769D41" w:rsidR="00D60A8E" w:rsidRDefault="00D60A8E" w:rsidP="006E29CE">
      <w:pPr>
        <w:tabs>
          <w:tab w:val="left" w:pos="720"/>
          <w:tab w:val="left" w:pos="2160"/>
        </w:tabs>
        <w:ind w:left="2880" w:hanging="288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X</w:t>
      </w:r>
      <w:r w:rsidR="00362A44">
        <w:rPr>
          <w:rFonts w:ascii="Helvetica" w:hAnsi="Helvetica"/>
          <w:b/>
          <w:sz w:val="24"/>
        </w:rPr>
        <w:t>I</w:t>
      </w:r>
      <w:r>
        <w:rPr>
          <w:rFonts w:ascii="Helvetica" w:hAnsi="Helvetica"/>
          <w:b/>
          <w:sz w:val="24"/>
        </w:rPr>
        <w:t>.</w:t>
      </w:r>
      <w:r>
        <w:rPr>
          <w:rFonts w:ascii="Helvetica" w:hAnsi="Helvetica"/>
          <w:b/>
          <w:sz w:val="24"/>
        </w:rPr>
        <w:tab/>
        <w:t>Adjournment</w:t>
      </w:r>
    </w:p>
    <w:p w14:paraId="4410D888" w14:textId="03BA0E11" w:rsidR="00D60A8E" w:rsidRDefault="00D60A8E" w:rsidP="00D60A8E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455616" wp14:editId="58605C19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6218555" cy="635"/>
                <wp:effectExtent l="20955" t="17780" r="18415" b="19685"/>
                <wp:wrapNone/>
                <wp:docPr id="15939647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9164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486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398E9ABA" w14:textId="77777777" w:rsidR="00287FBE" w:rsidRDefault="00287FBE" w:rsidP="00D60A8E">
      <w:pPr>
        <w:tabs>
          <w:tab w:val="left" w:pos="1440"/>
        </w:tabs>
        <w:rPr>
          <w:rFonts w:ascii="Helvetica" w:hAnsi="Helvetica"/>
          <w:b/>
          <w:sz w:val="24"/>
        </w:rPr>
      </w:pPr>
    </w:p>
    <w:p w14:paraId="554FA47C" w14:textId="6E11BD0D" w:rsidR="00D60A8E" w:rsidRDefault="00D60A8E" w:rsidP="00D60A8E">
      <w:pPr>
        <w:tabs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Informational items:</w:t>
      </w:r>
    </w:p>
    <w:p w14:paraId="6B660309" w14:textId="77777777" w:rsidR="00D60A8E" w:rsidRDefault="00D60A8E" w:rsidP="00D60A8E">
      <w:pPr>
        <w:tabs>
          <w:tab w:val="left" w:pos="1440"/>
        </w:tabs>
        <w:ind w:left="720" w:hanging="720"/>
        <w:rPr>
          <w:rFonts w:ascii="Helvetica" w:hAnsi="Helvetica"/>
          <w:sz w:val="24"/>
        </w:rPr>
      </w:pPr>
    </w:p>
    <w:p w14:paraId="438F4FE1" w14:textId="77777777" w:rsidR="00D60A8E" w:rsidRDefault="00D60A8E" w:rsidP="00D60A8E">
      <w:pPr>
        <w:tabs>
          <w:tab w:val="left" w:pos="720"/>
        </w:tabs>
        <w:ind w:left="360" w:hanging="3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Next Board Meeting dates: </w:t>
      </w:r>
    </w:p>
    <w:p w14:paraId="55B6DF9E" w14:textId="77777777" w:rsidR="00295F9D" w:rsidRDefault="005568B4" w:rsidP="005568B4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7E503E1A" w14:textId="1CD8BFEC" w:rsidR="00295F9D" w:rsidRDefault="00295F9D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The Board will meet for a </w:t>
      </w:r>
      <w:r w:rsidR="004D1012">
        <w:rPr>
          <w:rFonts w:ascii="Helvetica" w:hAnsi="Helvetica"/>
          <w:sz w:val="24"/>
        </w:rPr>
        <w:t>Board Study Session</w:t>
      </w:r>
      <w:r>
        <w:rPr>
          <w:rFonts w:ascii="Helvetica" w:hAnsi="Helvetica"/>
          <w:sz w:val="24"/>
        </w:rPr>
        <w:t xml:space="preserve"> on </w:t>
      </w:r>
      <w:r w:rsidR="00DA327D">
        <w:rPr>
          <w:rFonts w:ascii="Helvetica" w:hAnsi="Helvetica"/>
          <w:sz w:val="24"/>
        </w:rPr>
        <w:t xml:space="preserve">June </w:t>
      </w:r>
      <w:r w:rsidR="007B498E">
        <w:rPr>
          <w:rFonts w:ascii="Helvetica" w:hAnsi="Helvetica"/>
          <w:sz w:val="24"/>
        </w:rPr>
        <w:t>9</w:t>
      </w:r>
      <w:r w:rsidR="004D1012">
        <w:rPr>
          <w:rFonts w:ascii="Helvetica" w:hAnsi="Helvetica"/>
          <w:sz w:val="24"/>
        </w:rPr>
        <w:t>, 2025</w:t>
      </w:r>
      <w:r>
        <w:rPr>
          <w:rFonts w:ascii="Helvetica" w:hAnsi="Helvetica"/>
          <w:sz w:val="24"/>
        </w:rPr>
        <w:t xml:space="preserve"> at </w:t>
      </w:r>
      <w:r w:rsidR="004D1012">
        <w:rPr>
          <w:rFonts w:ascii="Helvetica" w:hAnsi="Helvetica"/>
          <w:sz w:val="24"/>
        </w:rPr>
        <w:t>6</w:t>
      </w:r>
      <w:r w:rsidRPr="00C74637">
        <w:rPr>
          <w:rFonts w:ascii="Helvetica" w:hAnsi="Helvetica"/>
          <w:sz w:val="24"/>
        </w:rPr>
        <w:t>:00</w:t>
      </w:r>
      <w:r>
        <w:rPr>
          <w:rFonts w:ascii="Helvetica" w:hAnsi="Helvetica"/>
          <w:sz w:val="24"/>
        </w:rPr>
        <w:t xml:space="preserve"> p.m. in the District Board Room.</w:t>
      </w:r>
    </w:p>
    <w:p w14:paraId="2F7F6212" w14:textId="77777777" w:rsidR="00DE1D72" w:rsidRDefault="00DE1D72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31C7B5D8" w14:textId="67796A75" w:rsidR="00DE1D72" w:rsidRDefault="00DE1D72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B.</w:t>
      </w:r>
      <w:r>
        <w:rPr>
          <w:rFonts w:ascii="Helvetica" w:hAnsi="Helvetica"/>
          <w:sz w:val="24"/>
        </w:rPr>
        <w:tab/>
        <w:t>The Board held an Executive Session prior to this evening’s board meeting for personnel and legal matters.</w:t>
      </w:r>
    </w:p>
    <w:p w14:paraId="6193D434" w14:textId="77777777" w:rsidR="009709E6" w:rsidRDefault="009709E6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451EE022" w14:textId="471F462B" w:rsidR="00F5088E" w:rsidRDefault="00817833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C</w:t>
      </w:r>
      <w:r w:rsidR="00121F31">
        <w:rPr>
          <w:rFonts w:ascii="Helvetica" w:hAnsi="Helvetica"/>
          <w:sz w:val="24"/>
        </w:rPr>
        <w:t>.</w:t>
      </w:r>
      <w:r w:rsidR="00121F31">
        <w:rPr>
          <w:rFonts w:ascii="Helvetica" w:hAnsi="Helvetica"/>
          <w:sz w:val="24"/>
        </w:rPr>
        <w:tab/>
        <w:t xml:space="preserve">The Board held an Executive Session </w:t>
      </w:r>
      <w:r w:rsidR="002D784C">
        <w:rPr>
          <w:rFonts w:ascii="Helvetica" w:hAnsi="Helvetica"/>
          <w:sz w:val="24"/>
        </w:rPr>
        <w:t xml:space="preserve">on May 12, 2025 prior to the Study Session for personnel and legal matters. </w:t>
      </w:r>
    </w:p>
    <w:p w14:paraId="49F7E7DE" w14:textId="77777777" w:rsidR="005901D9" w:rsidRDefault="005901D9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47EAF668" w14:textId="74C9C932" w:rsidR="005901D9" w:rsidRDefault="00817833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D</w:t>
      </w:r>
      <w:r w:rsidR="005901D9">
        <w:rPr>
          <w:rFonts w:ascii="Helvetica" w:hAnsi="Helvetica"/>
          <w:sz w:val="24"/>
        </w:rPr>
        <w:t>.</w:t>
      </w:r>
      <w:r w:rsidR="005901D9">
        <w:rPr>
          <w:rFonts w:ascii="Helvetica" w:hAnsi="Helvetica"/>
          <w:sz w:val="24"/>
        </w:rPr>
        <w:tab/>
        <w:t>The Board received a donation of $1,000 from a</w:t>
      </w:r>
      <w:r w:rsidR="00014D1D">
        <w:rPr>
          <w:rFonts w:ascii="Helvetica" w:hAnsi="Helvetica"/>
          <w:sz w:val="24"/>
        </w:rPr>
        <w:t xml:space="preserve">n anonymous donor to be used </w:t>
      </w:r>
      <w:r w:rsidR="00EB7FA5">
        <w:rPr>
          <w:rFonts w:ascii="Helvetica" w:hAnsi="Helvetica"/>
          <w:sz w:val="24"/>
        </w:rPr>
        <w:t xml:space="preserve">for </w:t>
      </w:r>
      <w:r w:rsidR="008A4B34">
        <w:rPr>
          <w:rFonts w:ascii="Helvetica" w:hAnsi="Helvetica"/>
          <w:sz w:val="24"/>
        </w:rPr>
        <w:t xml:space="preserve">elementary student lunches. </w:t>
      </w:r>
    </w:p>
    <w:p w14:paraId="19CFF045" w14:textId="77777777" w:rsidR="008A4B34" w:rsidRDefault="008A4B34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78A883CF" w14:textId="759A58A9" w:rsidR="00210C40" w:rsidRDefault="00817833" w:rsidP="001D20B7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E</w:t>
      </w:r>
      <w:r w:rsidR="008A4B34">
        <w:rPr>
          <w:rFonts w:ascii="Helvetica" w:hAnsi="Helvetica"/>
          <w:sz w:val="24"/>
        </w:rPr>
        <w:t>.</w:t>
      </w:r>
      <w:r w:rsidR="008A4B34">
        <w:rPr>
          <w:rFonts w:ascii="Helvetica" w:hAnsi="Helvetica"/>
          <w:sz w:val="24"/>
        </w:rPr>
        <w:tab/>
        <w:t xml:space="preserve">The Board received a donation of </w:t>
      </w:r>
      <w:r w:rsidR="007C07D7">
        <w:rPr>
          <w:rFonts w:ascii="Helvetica" w:hAnsi="Helvetica"/>
          <w:sz w:val="24"/>
        </w:rPr>
        <w:t xml:space="preserve">three </w:t>
      </w:r>
      <w:r w:rsidR="002B4ED3">
        <w:rPr>
          <w:rFonts w:ascii="Helvetica" w:hAnsi="Helvetica"/>
          <w:sz w:val="24"/>
        </w:rPr>
        <w:t xml:space="preserve">musical instruments from </w:t>
      </w:r>
      <w:proofErr w:type="spellStart"/>
      <w:r w:rsidR="00D6243A">
        <w:rPr>
          <w:rFonts w:ascii="Helvetica" w:hAnsi="Helvetica"/>
          <w:sz w:val="24"/>
        </w:rPr>
        <w:t>Lynsie</w:t>
      </w:r>
      <w:proofErr w:type="spellEnd"/>
      <w:r w:rsidR="00D6243A">
        <w:rPr>
          <w:rFonts w:ascii="Helvetica" w:hAnsi="Helvetica"/>
          <w:sz w:val="24"/>
        </w:rPr>
        <w:t xml:space="preserve"> Turner </w:t>
      </w:r>
      <w:r w:rsidR="007C07D7">
        <w:rPr>
          <w:rFonts w:ascii="Helvetica" w:hAnsi="Helvetica"/>
          <w:sz w:val="24"/>
        </w:rPr>
        <w:t xml:space="preserve">valued at approximately </w:t>
      </w:r>
      <w:r w:rsidR="000303A0">
        <w:rPr>
          <w:rFonts w:ascii="Helvetica" w:hAnsi="Helvetica"/>
          <w:sz w:val="24"/>
        </w:rPr>
        <w:t>$1,20</w:t>
      </w:r>
      <w:r w:rsidR="00565CDC">
        <w:rPr>
          <w:rFonts w:ascii="Helvetica" w:hAnsi="Helvetica"/>
          <w:sz w:val="24"/>
        </w:rPr>
        <w:t>0.</w:t>
      </w:r>
    </w:p>
    <w:p w14:paraId="51B1CD2E" w14:textId="0A5A01DC" w:rsidR="000A018D" w:rsidRDefault="000A018D" w:rsidP="001D20B7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3A060716" w14:textId="77777777" w:rsidR="000A018D" w:rsidRDefault="000A018D">
      <w:pPr>
        <w:spacing w:after="160" w:line="278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br w:type="page"/>
      </w:r>
    </w:p>
    <w:bookmarkStart w:id="6" w:name="Minutes04282025"/>
    <w:p w14:paraId="0C7D5DD4" w14:textId="7135BDA3" w:rsidR="00210C40" w:rsidRDefault="00BF7457" w:rsidP="00210C40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 \l "TOP"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210C40" w:rsidRPr="00BF7457">
        <w:rPr>
          <w:rStyle w:val="Hyperlink"/>
          <w:rFonts w:ascii="Helvetica" w:hAnsi="Helvetica" w:cs="Helvetica"/>
          <w:sz w:val="24"/>
          <w:szCs w:val="24"/>
        </w:rPr>
        <w:t>April 28, 2025</w:t>
      </w:r>
      <w:r>
        <w:rPr>
          <w:rFonts w:ascii="Helvetica" w:hAnsi="Helvetica" w:cs="Helvetica"/>
          <w:sz w:val="24"/>
          <w:szCs w:val="24"/>
        </w:rPr>
        <w:fldChar w:fldCharType="end"/>
      </w:r>
    </w:p>
    <w:bookmarkEnd w:id="6"/>
    <w:p w14:paraId="4085373A" w14:textId="77777777" w:rsidR="00210C40" w:rsidRDefault="00210C40" w:rsidP="00210C40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5047</w:t>
      </w:r>
    </w:p>
    <w:p w14:paraId="51A4822A" w14:textId="77777777" w:rsidR="00210C40" w:rsidRDefault="00210C40" w:rsidP="00210C40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14:paraId="2F2253C9" w14:textId="77777777" w:rsidR="00210C40" w:rsidRDefault="00210C40" w:rsidP="00210C40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Fairfield Area School Board met on Monday evening, April 28, 2025 at 7:06 p.m. in the district boardroom for a regular Board Meeting. The following members were in attendance, Mrs. Candace Ferguson-Miller, Presiding; Mrs. Erica Bollinger, Mr. Matthew DeGennaro, Mr. James Fisher, Mrs. Jennifer </w:t>
      </w:r>
      <w:proofErr w:type="spellStart"/>
      <w:r>
        <w:rPr>
          <w:rFonts w:ascii="Helvetica" w:hAnsi="Helvetica" w:cs="Helvetica"/>
          <w:sz w:val="24"/>
          <w:szCs w:val="24"/>
        </w:rPr>
        <w:t>Holz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Mrs. Melissa </w:t>
      </w:r>
      <w:proofErr w:type="spellStart"/>
      <w:r>
        <w:rPr>
          <w:rFonts w:ascii="Helvetica" w:hAnsi="Helvetica" w:cs="Helvetica"/>
          <w:sz w:val="24"/>
          <w:szCs w:val="24"/>
        </w:rPr>
        <w:t>Kearchner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Mr. Jack </w:t>
      </w:r>
      <w:proofErr w:type="spellStart"/>
      <w:r>
        <w:rPr>
          <w:rFonts w:ascii="Helvetica" w:hAnsi="Helvetica" w:cs="Helvetica"/>
          <w:sz w:val="24"/>
          <w:szCs w:val="24"/>
        </w:rPr>
        <w:t>Liller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Mr. </w:t>
      </w:r>
      <w:proofErr w:type="spellStart"/>
      <w:r>
        <w:rPr>
          <w:rFonts w:ascii="Helvetica" w:hAnsi="Helvetica" w:cs="Helvetica"/>
          <w:sz w:val="24"/>
          <w:szCs w:val="24"/>
        </w:rPr>
        <w:t>Tedd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Sayres</w:t>
      </w:r>
      <w:proofErr w:type="spellEnd"/>
      <w:r>
        <w:rPr>
          <w:rFonts w:ascii="Helvetica" w:hAnsi="Helvetica" w:cs="Helvetica"/>
          <w:sz w:val="24"/>
          <w:szCs w:val="24"/>
        </w:rPr>
        <w:t xml:space="preserve">, and Mrs. Lisa Sturges. Also, present were Mr. Thomas Haupt, Superintendent; Mr. Aaron Taylor, Assistant to the Superintendent; Mr. Scott Wilt, Business Manager; Mrs. Nicole Steele </w:t>
      </w:r>
      <w:proofErr w:type="spellStart"/>
      <w:r>
        <w:rPr>
          <w:rFonts w:ascii="Helvetica" w:hAnsi="Helvetica" w:cs="Helvetica"/>
          <w:sz w:val="24"/>
          <w:szCs w:val="24"/>
        </w:rPr>
        <w:t>Zepp</w:t>
      </w:r>
      <w:proofErr w:type="spellEnd"/>
      <w:r>
        <w:rPr>
          <w:rFonts w:ascii="Helvetica" w:hAnsi="Helvetica" w:cs="Helvetica"/>
          <w:sz w:val="24"/>
          <w:szCs w:val="24"/>
        </w:rPr>
        <w:t xml:space="preserve">, Technology Coordinator; Mr. Todd Wolford, High/Middle School Assistant Principal; and Gareth </w:t>
      </w:r>
      <w:proofErr w:type="spellStart"/>
      <w:r>
        <w:rPr>
          <w:rFonts w:ascii="Helvetica" w:hAnsi="Helvetica" w:cs="Helvetica"/>
          <w:sz w:val="24"/>
          <w:szCs w:val="24"/>
        </w:rPr>
        <w:t>Pahowka</w:t>
      </w:r>
      <w:proofErr w:type="spellEnd"/>
      <w:r>
        <w:rPr>
          <w:rFonts w:ascii="Helvetica" w:hAnsi="Helvetica" w:cs="Helvetica"/>
          <w:sz w:val="24"/>
          <w:szCs w:val="24"/>
        </w:rPr>
        <w:t xml:space="preserve">, Solicitor. </w:t>
      </w:r>
    </w:p>
    <w:p w14:paraId="52F50748" w14:textId="77777777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/>
          <w:b/>
          <w:bCs/>
          <w:sz w:val="24"/>
        </w:rPr>
      </w:pPr>
    </w:p>
    <w:p w14:paraId="1D253704" w14:textId="77777777" w:rsidR="00210C40" w:rsidRDefault="00210C40" w:rsidP="00210C40">
      <w:pPr>
        <w:rPr>
          <w:rFonts w:ascii="Helvetica" w:eastAsiaTheme="minorHAnsi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Minutes</w:t>
      </w:r>
    </w:p>
    <w:p w14:paraId="37BC5079" w14:textId="77777777" w:rsidR="00210C40" w:rsidRDefault="00210C40" w:rsidP="00210C40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 motion was made by Mr. </w:t>
      </w:r>
      <w:proofErr w:type="spellStart"/>
      <w:r>
        <w:rPr>
          <w:rFonts w:ascii="Helvetica" w:hAnsi="Helvetica" w:cs="Helvetica"/>
          <w:sz w:val="24"/>
          <w:szCs w:val="24"/>
        </w:rPr>
        <w:t>Tedd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Sayres</w:t>
      </w:r>
      <w:proofErr w:type="spellEnd"/>
      <w:r>
        <w:rPr>
          <w:rFonts w:ascii="Helvetica" w:hAnsi="Helvetica" w:cs="Helvetica"/>
          <w:sz w:val="24"/>
          <w:szCs w:val="24"/>
        </w:rPr>
        <w:t xml:space="preserve"> to approve the minutes of the Regular Board Meeting on March 24, 2025, and Study Session on April 14, 2025. The motion was seconded by Mrs. Jennifer </w:t>
      </w:r>
      <w:proofErr w:type="spellStart"/>
      <w:r>
        <w:rPr>
          <w:rFonts w:ascii="Helvetica" w:hAnsi="Helvetica" w:cs="Helvetica"/>
          <w:sz w:val="24"/>
          <w:szCs w:val="24"/>
        </w:rPr>
        <w:t>Holz</w:t>
      </w:r>
      <w:proofErr w:type="spellEnd"/>
      <w:r>
        <w:rPr>
          <w:rFonts w:ascii="Helvetica" w:hAnsi="Helvetica" w:cs="Helvetica"/>
          <w:sz w:val="24"/>
          <w:szCs w:val="24"/>
        </w:rPr>
        <w:t>. Motion carried (9-0).</w:t>
      </w:r>
    </w:p>
    <w:p w14:paraId="4E67F864" w14:textId="77777777" w:rsidR="00210C40" w:rsidRDefault="00210C40" w:rsidP="00210C40">
      <w:pPr>
        <w:tabs>
          <w:tab w:val="left" w:pos="1440"/>
          <w:tab w:val="left" w:pos="1980"/>
          <w:tab w:val="left" w:pos="6840"/>
          <w:tab w:val="right" w:pos="9360"/>
        </w:tabs>
        <w:rPr>
          <w:rFonts w:ascii="Helvetica" w:hAnsi="Helvetica" w:cs="Helvetica"/>
          <w:color w:val="222222"/>
          <w:sz w:val="24"/>
          <w:szCs w:val="24"/>
        </w:rPr>
      </w:pPr>
    </w:p>
    <w:p w14:paraId="05B0E448" w14:textId="77777777" w:rsidR="00210C40" w:rsidRDefault="00210C40" w:rsidP="00210C40">
      <w:pPr>
        <w:rPr>
          <w:rFonts w:ascii="Helvetica" w:eastAsiaTheme="minorHAnsi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Presentations/Reports</w:t>
      </w:r>
    </w:p>
    <w:p w14:paraId="6E324A5D" w14:textId="77777777" w:rsidR="00210C40" w:rsidRDefault="00210C40" w:rsidP="00210C40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following individuals are responsible for updating the board on the current operations of their supervised areas. If you would like their full report, please follow this </w:t>
      </w:r>
      <w:r>
        <w:rPr>
          <w:rFonts w:ascii="Helvetica" w:hAnsi="Helvetica" w:cs="Helvetica"/>
        </w:rPr>
        <w:t>link:https://www.youtube.com/playlist?list=PLEPDJP9udALGyQSlPPBEbCvcT62mW2sY</w:t>
      </w:r>
    </w:p>
    <w:p w14:paraId="1A5BB212" w14:textId="77777777" w:rsidR="00210C40" w:rsidRDefault="00210C40" w:rsidP="00210C40">
      <w:pPr>
        <w:jc w:val="both"/>
        <w:rPr>
          <w:rFonts w:ascii="Helvetica" w:hAnsi="Helvetica" w:cs="Helvetica"/>
          <w:sz w:val="24"/>
          <w:szCs w:val="24"/>
        </w:rPr>
      </w:pPr>
    </w:p>
    <w:p w14:paraId="4ACB1FC0" w14:textId="77777777" w:rsidR="00210C40" w:rsidRDefault="00210C40" w:rsidP="00210C40">
      <w:pPr>
        <w:pStyle w:val="ListParagraph"/>
        <w:numPr>
          <w:ilvl w:val="0"/>
          <w:numId w:val="30"/>
        </w:numPr>
        <w:spacing w:line="256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Superintendent</w:t>
      </w:r>
    </w:p>
    <w:p w14:paraId="6D8DDFF7" w14:textId="77777777" w:rsidR="00210C40" w:rsidRDefault="00210C40" w:rsidP="00210C40">
      <w:pPr>
        <w:pStyle w:val="ListParagraph"/>
        <w:numPr>
          <w:ilvl w:val="0"/>
          <w:numId w:val="30"/>
        </w:numPr>
        <w:spacing w:line="256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76D5F10D" w14:textId="77777777" w:rsidR="00210C40" w:rsidRDefault="00210C40" w:rsidP="00210C40">
      <w:pPr>
        <w:pStyle w:val="ListParagraph"/>
        <w:numPr>
          <w:ilvl w:val="0"/>
          <w:numId w:val="30"/>
        </w:numPr>
        <w:spacing w:line="256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Business Manager</w:t>
      </w:r>
    </w:p>
    <w:p w14:paraId="088D7656" w14:textId="77777777" w:rsidR="00210C40" w:rsidRDefault="00210C40" w:rsidP="00210C40">
      <w:pPr>
        <w:pStyle w:val="ListParagraph"/>
        <w:numPr>
          <w:ilvl w:val="0"/>
          <w:numId w:val="30"/>
        </w:numPr>
        <w:spacing w:line="256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District Technology Coordinator</w:t>
      </w:r>
    </w:p>
    <w:p w14:paraId="36018966" w14:textId="77777777" w:rsidR="00210C40" w:rsidRDefault="00210C40" w:rsidP="00210C40">
      <w:pPr>
        <w:pStyle w:val="ListParagraph"/>
        <w:numPr>
          <w:ilvl w:val="0"/>
          <w:numId w:val="30"/>
        </w:numPr>
        <w:tabs>
          <w:tab w:val="left" w:pos="1440"/>
          <w:tab w:val="left" w:pos="1980"/>
          <w:tab w:val="left" w:pos="6840"/>
          <w:tab w:val="right" w:pos="9360"/>
        </w:tabs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Principal Report</w:t>
      </w:r>
    </w:p>
    <w:p w14:paraId="7400E4D2" w14:textId="77777777" w:rsidR="00210C40" w:rsidRDefault="00210C40" w:rsidP="00210C40">
      <w:pPr>
        <w:tabs>
          <w:tab w:val="left" w:pos="1440"/>
          <w:tab w:val="left" w:pos="1980"/>
          <w:tab w:val="left" w:pos="6840"/>
          <w:tab w:val="right" w:pos="9360"/>
        </w:tabs>
        <w:rPr>
          <w:rFonts w:ascii="Helvetica" w:hAnsi="Helvetica" w:cs="Helvetica"/>
          <w:color w:val="222222"/>
          <w:sz w:val="24"/>
          <w:szCs w:val="24"/>
        </w:rPr>
      </w:pPr>
    </w:p>
    <w:p w14:paraId="6157332A" w14:textId="77777777" w:rsidR="00210C40" w:rsidRDefault="00210C40" w:rsidP="00210C40">
      <w:pPr>
        <w:rPr>
          <w:rFonts w:ascii="Helvetica" w:eastAsiaTheme="minorHAnsi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Public Comment Agenda Items</w:t>
      </w:r>
      <w:r>
        <w:rPr>
          <w:rFonts w:ascii="Helvetica" w:hAnsi="Helvetica" w:cs="Helvetica"/>
          <w:sz w:val="24"/>
          <w:szCs w:val="24"/>
        </w:rPr>
        <w:t xml:space="preserve"> – There were no public comments.</w:t>
      </w:r>
    </w:p>
    <w:p w14:paraId="6952BB3B" w14:textId="77777777" w:rsidR="00210C40" w:rsidRDefault="00210C40" w:rsidP="00210C40">
      <w:pPr>
        <w:tabs>
          <w:tab w:val="left" w:pos="1440"/>
          <w:tab w:val="left" w:pos="1980"/>
          <w:tab w:val="left" w:pos="6840"/>
          <w:tab w:val="right" w:pos="9360"/>
        </w:tabs>
        <w:rPr>
          <w:rFonts w:ascii="Helvetica" w:hAnsi="Helvetica" w:cs="Helvetica"/>
          <w:bCs/>
          <w:sz w:val="24"/>
          <w:szCs w:val="24"/>
        </w:rPr>
      </w:pPr>
    </w:p>
    <w:p w14:paraId="25E5B2A2" w14:textId="77777777" w:rsidR="00210C40" w:rsidRDefault="00210C40" w:rsidP="00210C40">
      <w:pPr>
        <w:rPr>
          <w:rFonts w:ascii="Helvetica" w:eastAsiaTheme="minorHAnsi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Consent Agenda</w:t>
      </w:r>
    </w:p>
    <w:p w14:paraId="7802AF6A" w14:textId="77777777" w:rsidR="00210C40" w:rsidRDefault="00210C40" w:rsidP="00210C40">
      <w:pPr>
        <w:rPr>
          <w:rFonts w:ascii="Helvetica" w:hAnsi="Helvetica" w:cs="Helvetica"/>
          <w:b/>
          <w:sz w:val="24"/>
          <w:szCs w:val="24"/>
        </w:rPr>
      </w:pPr>
    </w:p>
    <w:p w14:paraId="1A10690D" w14:textId="77777777" w:rsidR="00210C40" w:rsidRDefault="00210C40" w:rsidP="00210C40">
      <w:pPr>
        <w:tabs>
          <w:tab w:val="left" w:pos="1440"/>
        </w:tabs>
        <w:ind w:left="1440" w:hanging="144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  <w:u w:val="single"/>
        </w:rPr>
        <w:t>Background</w:t>
      </w:r>
      <w:r>
        <w:rPr>
          <w:rFonts w:ascii="Helvetica" w:hAnsi="Helvetica"/>
          <w:sz w:val="24"/>
        </w:rPr>
        <w:t>: The following routine operational matters are presented for action by the   Board of School Directors. Items that require special attention may be removed from the consent agenda upon request of a Board member.</w:t>
      </w:r>
    </w:p>
    <w:p w14:paraId="3C454A3A" w14:textId="77777777" w:rsidR="00133C42" w:rsidRDefault="00133C42" w:rsidP="00210C40">
      <w:pPr>
        <w:tabs>
          <w:tab w:val="left" w:pos="1440"/>
        </w:tabs>
        <w:ind w:left="1440" w:hanging="1440"/>
        <w:jc w:val="both"/>
        <w:rPr>
          <w:rFonts w:ascii="Helvetica" w:hAnsi="Helvetica" w:cstheme="minorBidi"/>
          <w:sz w:val="24"/>
          <w:szCs w:val="22"/>
        </w:rPr>
      </w:pPr>
    </w:p>
    <w:p w14:paraId="029ACECD" w14:textId="77777777" w:rsidR="00210C40" w:rsidRDefault="00210C40" w:rsidP="00210C40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Jennifer </w:t>
      </w:r>
      <w:proofErr w:type="spellStart"/>
      <w:r>
        <w:rPr>
          <w:rFonts w:ascii="Helvetica" w:hAnsi="Helvetica" w:cs="Helvetica"/>
          <w:sz w:val="24"/>
          <w:szCs w:val="24"/>
        </w:rPr>
        <w:t>Holz</w:t>
      </w:r>
      <w:proofErr w:type="spellEnd"/>
      <w:r>
        <w:rPr>
          <w:rFonts w:ascii="Helvetica" w:hAnsi="Helvetica" w:cs="Helvetica"/>
          <w:sz w:val="24"/>
          <w:szCs w:val="24"/>
        </w:rPr>
        <w:t xml:space="preserve"> made a motion to approve the consent agenda, items A through U.  Motion was seconded by Mr. </w:t>
      </w:r>
      <w:proofErr w:type="spellStart"/>
      <w:r>
        <w:rPr>
          <w:rFonts w:ascii="Helvetica" w:hAnsi="Helvetica" w:cs="Helvetica"/>
          <w:sz w:val="24"/>
          <w:szCs w:val="24"/>
        </w:rPr>
        <w:t>Tedd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Sayres</w:t>
      </w:r>
      <w:proofErr w:type="spellEnd"/>
      <w:r>
        <w:rPr>
          <w:rFonts w:ascii="Helvetica" w:hAnsi="Helvetica" w:cs="Helvetica"/>
          <w:sz w:val="24"/>
          <w:szCs w:val="24"/>
        </w:rPr>
        <w:t>. Motion carried (9-0).</w:t>
      </w:r>
    </w:p>
    <w:p w14:paraId="53855257" w14:textId="77777777" w:rsidR="00133C42" w:rsidRDefault="00133C42" w:rsidP="00210C40">
      <w:pPr>
        <w:pStyle w:val="NoSpacing"/>
        <w:rPr>
          <w:rFonts w:ascii="Helvetica" w:hAnsi="Helvetica" w:cs="Helvetica"/>
          <w:sz w:val="24"/>
          <w:szCs w:val="24"/>
        </w:rPr>
      </w:pPr>
      <w:bookmarkStart w:id="7" w:name="_Hlk198121235"/>
    </w:p>
    <w:p w14:paraId="7D7C9CE8" w14:textId="77777777" w:rsidR="00133C42" w:rsidRDefault="00133C42" w:rsidP="00210C40">
      <w:pPr>
        <w:pStyle w:val="NoSpacing"/>
        <w:rPr>
          <w:rFonts w:ascii="Helvetica" w:hAnsi="Helvetica" w:cs="Helvetica"/>
          <w:sz w:val="24"/>
          <w:szCs w:val="24"/>
        </w:rPr>
      </w:pPr>
    </w:p>
    <w:p w14:paraId="7B40E60D" w14:textId="77777777" w:rsidR="00133C42" w:rsidRDefault="00133C42" w:rsidP="00210C40">
      <w:pPr>
        <w:pStyle w:val="NoSpacing"/>
        <w:rPr>
          <w:rFonts w:ascii="Helvetica" w:hAnsi="Helvetica" w:cs="Helvetica"/>
          <w:sz w:val="24"/>
          <w:szCs w:val="24"/>
        </w:rPr>
      </w:pPr>
    </w:p>
    <w:p w14:paraId="7069BFFC" w14:textId="77777777" w:rsidR="00133C42" w:rsidRDefault="00133C42" w:rsidP="00210C40">
      <w:pPr>
        <w:pStyle w:val="NoSpacing"/>
        <w:rPr>
          <w:rFonts w:ascii="Helvetica" w:hAnsi="Helvetica" w:cs="Helvetica"/>
          <w:sz w:val="24"/>
          <w:szCs w:val="24"/>
        </w:rPr>
      </w:pPr>
    </w:p>
    <w:p w14:paraId="07FC2EFF" w14:textId="03C67B02" w:rsidR="00210C40" w:rsidRDefault="00210C40" w:rsidP="00210C40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April 28, 2025</w:t>
      </w:r>
    </w:p>
    <w:p w14:paraId="70A399AB" w14:textId="77777777" w:rsidR="00210C40" w:rsidRDefault="00210C40" w:rsidP="00210C40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5048</w:t>
      </w:r>
    </w:p>
    <w:bookmarkEnd w:id="7"/>
    <w:p w14:paraId="4F4B2C52" w14:textId="77777777" w:rsidR="00210C40" w:rsidRDefault="00210C40" w:rsidP="00210C40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 w:cstheme="minorBidi"/>
          <w:b/>
          <w:sz w:val="24"/>
          <w:szCs w:val="22"/>
        </w:rPr>
      </w:pPr>
    </w:p>
    <w:p w14:paraId="11F03669" w14:textId="77777777" w:rsidR="00210C40" w:rsidRDefault="00210C40" w:rsidP="00210C40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14:paraId="5891285C" w14:textId="77777777" w:rsidR="00133C42" w:rsidRDefault="00210C40" w:rsidP="00210C40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sz w:val="24"/>
        </w:rPr>
        <w:t>Actions</w:t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Cs/>
          <w:sz w:val="24"/>
        </w:rPr>
        <w:t>A.</w:t>
      </w:r>
      <w:r>
        <w:rPr>
          <w:rFonts w:ascii="Helvetica" w:hAnsi="Helvetica"/>
          <w:bCs/>
          <w:sz w:val="24"/>
        </w:rPr>
        <w:tab/>
        <w:t>Approved the attached list of individuals for the 2024-2025 Occupational Advisory Committee (OAC).</w:t>
      </w:r>
    </w:p>
    <w:p w14:paraId="47640DD8" w14:textId="23F71298" w:rsidR="00210C40" w:rsidRDefault="00210C40" w:rsidP="00210C40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</w:p>
    <w:p w14:paraId="6473FE0B" w14:textId="77777777" w:rsidR="00210C40" w:rsidRDefault="00210C40" w:rsidP="00210C40">
      <w:pPr>
        <w:tabs>
          <w:tab w:val="left" w:pos="1440"/>
        </w:tabs>
        <w:ind w:left="2160" w:hanging="153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  <w:t xml:space="preserve">B. </w:t>
      </w:r>
      <w:r>
        <w:rPr>
          <w:rFonts w:ascii="Helvetica" w:hAnsi="Helvetica"/>
          <w:bCs/>
          <w:sz w:val="24"/>
        </w:rPr>
        <w:tab/>
        <w:t>Approved an Amendment to the Cooperative Sports Agreement for Football between Gettysburg Area School District and Fairfield Area School District to include Fall Cheerleading effective April 25, 2025.</w:t>
      </w:r>
    </w:p>
    <w:p w14:paraId="75E38A96" w14:textId="77777777" w:rsidR="00133C42" w:rsidRDefault="00133C42" w:rsidP="00210C40">
      <w:pPr>
        <w:tabs>
          <w:tab w:val="left" w:pos="1440"/>
        </w:tabs>
        <w:ind w:left="2160" w:hanging="1530"/>
        <w:jc w:val="both"/>
        <w:rPr>
          <w:rFonts w:ascii="Helvetica" w:hAnsi="Helvetica"/>
          <w:bCs/>
          <w:sz w:val="24"/>
        </w:rPr>
      </w:pPr>
    </w:p>
    <w:p w14:paraId="50E5DF63" w14:textId="77777777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>
        <w:rPr>
          <w:rFonts w:ascii="Helvetica" w:hAnsi="Helvetica" w:cs="Helvetica"/>
          <w:sz w:val="24"/>
          <w:szCs w:val="24"/>
        </w:rPr>
        <w:tab/>
        <w:t>C.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Approved expenditures of the General Fund in the amount of $811,453.79; Food Services in the amount of $31,661.89; Student Activities in the amount of $19,134.80; and Payroll Fund in the amount of $1,166,479.33 for total expenditures of $2,028,729.81 for the period of March 20, 2025 through April 25, 2025.</w:t>
      </w:r>
    </w:p>
    <w:p w14:paraId="39ED35A9" w14:textId="77777777" w:rsidR="00133C42" w:rsidRDefault="00133C42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  <w:highlight w:val="yellow"/>
        </w:rPr>
      </w:pPr>
    </w:p>
    <w:p w14:paraId="1DB7A851" w14:textId="77777777" w:rsidR="00210C40" w:rsidRDefault="00210C40" w:rsidP="00210C40">
      <w:pPr>
        <w:shd w:val="clear" w:color="auto" w:fill="FFFFFF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D.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color w:val="222222"/>
          <w:sz w:val="24"/>
          <w:szCs w:val="24"/>
        </w:rPr>
        <w:t xml:space="preserve">Approved Budget Transfer numbers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25045 through 25060.</w:t>
      </w:r>
    </w:p>
    <w:p w14:paraId="48DC6726" w14:textId="77777777" w:rsidR="00133C42" w:rsidRDefault="00133C42" w:rsidP="00210C40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highlight w:val="yellow"/>
        </w:rPr>
      </w:pPr>
    </w:p>
    <w:p w14:paraId="29C0EC9D" w14:textId="77777777" w:rsidR="00210C40" w:rsidRDefault="00210C40" w:rsidP="00210C40">
      <w:pPr>
        <w:shd w:val="clear" w:color="auto" w:fill="FFFFFF"/>
        <w:ind w:left="2160"/>
        <w:jc w:val="both"/>
        <w:rPr>
          <w:rFonts w:ascii="Helvetica" w:hAnsi="Helvetica" w:cs="Helvetica"/>
          <w:sz w:val="24"/>
          <w:szCs w:val="24"/>
          <w:highlight w:val="yellow"/>
        </w:rPr>
      </w:pPr>
      <w:r>
        <w:rPr>
          <w:rFonts w:ascii="Arial" w:hAnsi="Arial" w:cs="Arial"/>
          <w:color w:val="222222"/>
          <w:sz w:val="24"/>
          <w:szCs w:val="24"/>
          <w:u w:val="single"/>
        </w:rPr>
        <w:t>Background:</w:t>
      </w:r>
      <w:r>
        <w:rPr>
          <w:rFonts w:ascii="Arial" w:hAnsi="Arial" w:cs="Arial"/>
          <w:color w:val="222222"/>
          <w:sz w:val="24"/>
          <w:szCs w:val="24"/>
        </w:rPr>
        <w:t xml:space="preserve"> Transfers were processed by the Business Office. These transfers reflect transfers between accounts with no overall change in the General Fund.</w:t>
      </w:r>
      <w:r>
        <w:rPr>
          <w:rFonts w:ascii="Helvetica" w:hAnsi="Helvetica" w:cs="Helvetica"/>
          <w:sz w:val="24"/>
          <w:szCs w:val="24"/>
          <w:highlight w:val="yellow"/>
        </w:rPr>
        <w:t xml:space="preserve"> </w:t>
      </w:r>
    </w:p>
    <w:p w14:paraId="79D23022" w14:textId="77777777" w:rsidR="00133C42" w:rsidRDefault="00133C42" w:rsidP="00210C40">
      <w:pPr>
        <w:shd w:val="clear" w:color="auto" w:fill="FFFFFF"/>
        <w:ind w:left="2160"/>
        <w:jc w:val="both"/>
        <w:rPr>
          <w:rFonts w:ascii="Helvetica" w:hAnsi="Helvetica" w:cstheme="minorBidi"/>
          <w:sz w:val="24"/>
          <w:szCs w:val="22"/>
          <w:highlight w:val="yellow"/>
        </w:rPr>
      </w:pPr>
    </w:p>
    <w:p w14:paraId="69421DEC" w14:textId="77777777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E.</w:t>
      </w:r>
      <w:r>
        <w:rPr>
          <w:rFonts w:ascii="Helvetica" w:hAnsi="Helvetica"/>
          <w:sz w:val="24"/>
        </w:rPr>
        <w:tab/>
        <w:t>Approved March bank reconciliations, as presented.</w:t>
      </w:r>
    </w:p>
    <w:p w14:paraId="42BCACEB" w14:textId="77777777" w:rsidR="00133C42" w:rsidRDefault="00133C42" w:rsidP="00210C40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</w:p>
    <w:p w14:paraId="2882CD3D" w14:textId="77777777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F.</w:t>
      </w:r>
      <w:r>
        <w:rPr>
          <w:rFonts w:ascii="Helvetica" w:hAnsi="Helvetica"/>
          <w:sz w:val="24"/>
        </w:rPr>
        <w:tab/>
        <w:t xml:space="preserve">Approved a 3-year contract with G-Force Security Solutions, LLC, to provide a School Security Officer effective July 1, 2025 through June 30, 2028. </w:t>
      </w:r>
    </w:p>
    <w:p w14:paraId="22AEC81C" w14:textId="77777777" w:rsidR="00133C42" w:rsidRDefault="00133C42" w:rsidP="00210C40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</w:p>
    <w:p w14:paraId="3D086338" w14:textId="77777777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G.</w:t>
      </w:r>
      <w:r>
        <w:rPr>
          <w:rFonts w:ascii="Helvetica" w:hAnsi="Helvetica"/>
          <w:sz w:val="24"/>
        </w:rPr>
        <w:tab/>
        <w:t xml:space="preserve">Approved a Request to Close a Student Activity account under the name Counseling Office / College Career Fair. This account has been inactive and holds a balance of $2.67 that will be moved to the Class of 2028 account. </w:t>
      </w:r>
    </w:p>
    <w:p w14:paraId="73E41487" w14:textId="77777777" w:rsidR="00133C42" w:rsidRDefault="00133C42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05D32ED1" w14:textId="77777777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</w:rPr>
        <w:tab/>
        <w:t>H.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Approved the following individual as a bus / van driver for the 2024-2025 school year. The contractor is noted.</w:t>
      </w:r>
    </w:p>
    <w:p w14:paraId="3066955C" w14:textId="77777777" w:rsidR="00133C42" w:rsidRDefault="00133C42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4BC4DB14" w14:textId="77777777" w:rsidR="00133C42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Karrie Rodriguez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11B7C8BE" w14:textId="6A7CAB4F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529CD912" w14:textId="15CF5886" w:rsidR="00210C40" w:rsidRPr="00133C42" w:rsidRDefault="00210C40" w:rsidP="00133C42">
      <w:pPr>
        <w:pStyle w:val="ListParagraph"/>
        <w:numPr>
          <w:ilvl w:val="0"/>
          <w:numId w:val="33"/>
        </w:numPr>
        <w:tabs>
          <w:tab w:val="left" w:pos="1440"/>
        </w:tabs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 w:rsidRPr="00133C4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Approved a 5-year contract with Jacoby Transportation to provide transportation services for field trips, extracurricular activities and home to school starting July 1, 2025 through June 30, 2030. </w:t>
      </w:r>
      <w:r w:rsidRPr="00133C4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00E61564" w14:textId="77777777" w:rsidR="00133C42" w:rsidRPr="00133C42" w:rsidRDefault="00133C42" w:rsidP="000A018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66405C48" w14:textId="77777777" w:rsidR="00210C40" w:rsidRDefault="00210C40" w:rsidP="00210C40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Personnel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J.</w:t>
      </w:r>
      <w:r>
        <w:rPr>
          <w:rFonts w:ascii="Helvetica" w:hAnsi="Helvetica" w:cs="Helvetica"/>
          <w:sz w:val="24"/>
          <w:szCs w:val="24"/>
        </w:rPr>
        <w:tab/>
        <w:t>Approved the employment of Emily M. Sanders as a full-time Elementary Intensive Learning Support Teacher effective August 15, 2025 with salary and benefits per the Collective Bargaining Agreement pending all certification and paperwork is complete. Bachelors - Step 2 / $58,742.</w:t>
      </w:r>
    </w:p>
    <w:p w14:paraId="4639D384" w14:textId="77777777" w:rsidR="00133C42" w:rsidRDefault="00133C42" w:rsidP="00210C40">
      <w:pPr>
        <w:pStyle w:val="NoSpacing"/>
        <w:rPr>
          <w:rFonts w:ascii="Helvetica" w:hAnsi="Helvetica" w:cs="Helvetica"/>
          <w:sz w:val="24"/>
          <w:szCs w:val="24"/>
        </w:rPr>
      </w:pPr>
    </w:p>
    <w:p w14:paraId="4E2120B4" w14:textId="226CE27E" w:rsidR="00210C40" w:rsidRDefault="00210C40" w:rsidP="00210C40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April 28, 2025</w:t>
      </w:r>
    </w:p>
    <w:p w14:paraId="67F07E77" w14:textId="77777777" w:rsidR="00210C40" w:rsidRDefault="00210C40" w:rsidP="00210C40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5049</w:t>
      </w:r>
    </w:p>
    <w:p w14:paraId="10309CB6" w14:textId="77777777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33F8A0CC" w14:textId="77777777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K.</w:t>
      </w:r>
      <w:r>
        <w:rPr>
          <w:rFonts w:ascii="Helvetica" w:hAnsi="Helvetica" w:cs="Helvetica"/>
          <w:bCs/>
          <w:sz w:val="24"/>
          <w:szCs w:val="24"/>
        </w:rPr>
        <w:tab/>
        <w:t xml:space="preserve">Approved a request for Family Medical Leave for Kristyn </w:t>
      </w:r>
      <w:proofErr w:type="spellStart"/>
      <w:r>
        <w:rPr>
          <w:rFonts w:ascii="Helvetica" w:hAnsi="Helvetica" w:cs="Helvetica"/>
          <w:bCs/>
          <w:sz w:val="24"/>
          <w:szCs w:val="24"/>
        </w:rPr>
        <w:t>Cales</w:t>
      </w:r>
      <w:proofErr w:type="spellEnd"/>
      <w:r>
        <w:rPr>
          <w:rFonts w:ascii="Helvetica" w:hAnsi="Helvetica" w:cs="Helvetica"/>
          <w:bCs/>
          <w:sz w:val="24"/>
          <w:szCs w:val="24"/>
        </w:rPr>
        <w:t xml:space="preserve"> effective March 13, 2025 through May 29, 2025.</w:t>
      </w:r>
    </w:p>
    <w:p w14:paraId="0D619935" w14:textId="77777777" w:rsidR="00133C42" w:rsidRDefault="00133C42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643D922A" w14:textId="77777777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L.</w:t>
      </w:r>
      <w:r>
        <w:rPr>
          <w:rFonts w:ascii="Helvetica" w:hAnsi="Helvetica" w:cs="Helvetica"/>
          <w:bCs/>
          <w:sz w:val="24"/>
          <w:szCs w:val="24"/>
        </w:rPr>
        <w:tab/>
        <w:t>Approved a request from Jennifer Kane for a sabbatical during the second semester of the 2024-2025 school year, effective January 4, 2025 through May 29, 2025; and the first semester of the 2025-2026 school year, effective August 15, 2025 through January 16, 2026.</w:t>
      </w:r>
    </w:p>
    <w:p w14:paraId="3B06508B" w14:textId="77777777" w:rsidR="00133C42" w:rsidRDefault="00133C42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291D5038" w14:textId="77777777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M.</w:t>
      </w:r>
      <w:r>
        <w:rPr>
          <w:rFonts w:ascii="Helvetica" w:hAnsi="Helvetica" w:cs="Helvetica"/>
          <w:bCs/>
          <w:sz w:val="24"/>
          <w:szCs w:val="24"/>
        </w:rPr>
        <w:tab/>
        <w:t>Accepted a resignation for retirement from Tammy Keller, full-time elementary custodian, effective May 30, 2025.</w:t>
      </w:r>
    </w:p>
    <w:p w14:paraId="25575020" w14:textId="77777777" w:rsidR="00133C42" w:rsidRDefault="00133C42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649B2A97" w14:textId="77777777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N.</w:t>
      </w:r>
      <w:r>
        <w:rPr>
          <w:rFonts w:ascii="Helvetica" w:hAnsi="Helvetica" w:cs="Helvetica"/>
          <w:bCs/>
          <w:sz w:val="24"/>
          <w:szCs w:val="24"/>
        </w:rPr>
        <w:tab/>
        <w:t>Accepted a resignation for retirement from Debby Kennedy, part-time cafeteria aide, effective May 30, 2025.</w:t>
      </w:r>
    </w:p>
    <w:p w14:paraId="046481C5" w14:textId="77777777" w:rsidR="00133C42" w:rsidRDefault="00133C42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2FBDD02D" w14:textId="77777777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O.</w:t>
      </w:r>
      <w:r>
        <w:rPr>
          <w:rFonts w:ascii="Helvetica" w:hAnsi="Helvetica" w:cs="Helvetica"/>
          <w:bCs/>
          <w:sz w:val="24"/>
          <w:szCs w:val="24"/>
        </w:rPr>
        <w:tab/>
        <w:t>Approved a supplemental contract for Tara Phillips as the Class of 2028 Advisor effective April 28, 2025. ($2,347 prorated).</w:t>
      </w:r>
    </w:p>
    <w:p w14:paraId="25B9165F" w14:textId="77777777" w:rsidR="00133C42" w:rsidRDefault="00133C42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1FE828B7" w14:textId="77777777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P.</w:t>
      </w:r>
      <w:r>
        <w:rPr>
          <w:rFonts w:ascii="Helvetica" w:hAnsi="Helvetica" w:cs="Helvetica"/>
          <w:bCs/>
          <w:sz w:val="24"/>
          <w:szCs w:val="24"/>
        </w:rPr>
        <w:tab/>
        <w:t xml:space="preserve">Accepted a resignation from Steve Bell as the HS </w:t>
      </w:r>
      <w:proofErr w:type="spellStart"/>
      <w:r>
        <w:rPr>
          <w:rFonts w:ascii="Helvetica" w:hAnsi="Helvetica" w:cs="Helvetica"/>
          <w:bCs/>
          <w:sz w:val="24"/>
          <w:szCs w:val="24"/>
        </w:rPr>
        <w:t>Ass’t</w:t>
      </w:r>
      <w:proofErr w:type="spellEnd"/>
      <w:r>
        <w:rPr>
          <w:rFonts w:ascii="Helvetica" w:hAnsi="Helvetica" w:cs="Helvetica"/>
          <w:bCs/>
          <w:sz w:val="24"/>
          <w:szCs w:val="24"/>
        </w:rPr>
        <w:t xml:space="preserve"> Varsity Baseball Coach effective March 29, 2025. </w:t>
      </w:r>
    </w:p>
    <w:p w14:paraId="26BA12E3" w14:textId="77777777" w:rsidR="00133C42" w:rsidRDefault="00133C42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286EAA35" w14:textId="77777777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Q.</w:t>
      </w:r>
      <w:r>
        <w:rPr>
          <w:rFonts w:ascii="Helvetica" w:hAnsi="Helvetica" w:cs="Helvetica"/>
          <w:bCs/>
          <w:sz w:val="24"/>
          <w:szCs w:val="24"/>
        </w:rPr>
        <w:tab/>
        <w:t>Accepted a resignation from Brad Willock as the HS Boys’ Head Soccer Coach effective immediately.</w:t>
      </w:r>
    </w:p>
    <w:p w14:paraId="221CB08D" w14:textId="77777777" w:rsidR="00133C42" w:rsidRDefault="00133C42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38846FCC" w14:textId="77777777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R.</w:t>
      </w:r>
      <w:r>
        <w:rPr>
          <w:rFonts w:ascii="Helvetica" w:hAnsi="Helvetica" w:cs="Helvetica"/>
          <w:bCs/>
          <w:sz w:val="24"/>
          <w:szCs w:val="24"/>
        </w:rPr>
        <w:tab/>
        <w:t>Accepted a resignation from Bradley Haugh as the HS Head Golf Coach effective immediately.</w:t>
      </w:r>
    </w:p>
    <w:p w14:paraId="425FD8B3" w14:textId="77777777" w:rsidR="00133C42" w:rsidRDefault="00133C42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4BC1B5F5" w14:textId="77777777" w:rsidR="00210C40" w:rsidRDefault="00210C40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S.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Approved the following individuals as coaches for the 2024-2025 school year.</w:t>
      </w:r>
    </w:p>
    <w:p w14:paraId="63C6EB18" w14:textId="77777777" w:rsidR="00133C42" w:rsidRDefault="00133C42" w:rsidP="00210C4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616E5177" w14:textId="77777777" w:rsidR="00210C40" w:rsidRDefault="00210C40" w:rsidP="00210C40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 xml:space="preserve">Robert </w:t>
      </w:r>
      <w:proofErr w:type="spellStart"/>
      <w:r>
        <w:rPr>
          <w:rFonts w:ascii="Helvetica" w:hAnsi="Helvetica" w:cs="Helvetica"/>
          <w:bCs/>
          <w:sz w:val="24"/>
          <w:szCs w:val="24"/>
        </w:rPr>
        <w:t>Wilhide</w:t>
      </w:r>
      <w:proofErr w:type="spellEnd"/>
    </w:p>
    <w:p w14:paraId="60383DC9" w14:textId="77777777" w:rsidR="00210C40" w:rsidRDefault="00210C40" w:rsidP="00210C40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 xml:space="preserve">HS Varsity </w:t>
      </w:r>
      <w:proofErr w:type="spellStart"/>
      <w:r>
        <w:rPr>
          <w:rFonts w:ascii="Helvetica" w:hAnsi="Helvetica" w:cs="Helvetica"/>
          <w:bCs/>
          <w:sz w:val="24"/>
          <w:szCs w:val="24"/>
        </w:rPr>
        <w:t>Ass’t</w:t>
      </w:r>
      <w:proofErr w:type="spellEnd"/>
      <w:r>
        <w:rPr>
          <w:rFonts w:ascii="Helvetica" w:hAnsi="Helvetica" w:cs="Helvetica"/>
          <w:bCs/>
          <w:sz w:val="24"/>
          <w:szCs w:val="24"/>
        </w:rPr>
        <w:t xml:space="preserve"> Baseball Coach 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$2,625</w:t>
      </w:r>
      <w:r>
        <w:rPr>
          <w:rFonts w:ascii="Helvetica" w:hAnsi="Helvetica" w:cs="Helvetica"/>
          <w:bCs/>
          <w:sz w:val="24"/>
          <w:szCs w:val="24"/>
        </w:rPr>
        <w:tab/>
      </w:r>
    </w:p>
    <w:p w14:paraId="68A73603" w14:textId="77777777" w:rsidR="00210C40" w:rsidRDefault="00210C40" w:rsidP="00210C40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</w:p>
    <w:p w14:paraId="71D003CD" w14:textId="77777777" w:rsidR="00210C40" w:rsidRDefault="00210C40" w:rsidP="00210C4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Michael Ball</w:t>
      </w:r>
    </w:p>
    <w:p w14:paraId="542ED332" w14:textId="77777777" w:rsidR="00210C40" w:rsidRDefault="00210C40" w:rsidP="00210C4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 xml:space="preserve">MS </w:t>
      </w:r>
      <w:proofErr w:type="spellStart"/>
      <w:r>
        <w:rPr>
          <w:rFonts w:ascii="Helvetica" w:hAnsi="Helvetica" w:cs="Helvetica"/>
          <w:bCs/>
          <w:sz w:val="24"/>
          <w:szCs w:val="24"/>
        </w:rPr>
        <w:t>Ass’t</w:t>
      </w:r>
      <w:proofErr w:type="spellEnd"/>
      <w:r>
        <w:rPr>
          <w:rFonts w:ascii="Helvetica" w:hAnsi="Helvetica" w:cs="Helvetica"/>
          <w:bCs/>
          <w:sz w:val="24"/>
          <w:szCs w:val="24"/>
        </w:rPr>
        <w:t xml:space="preserve"> Track &amp; Field Coach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$1,969</w:t>
      </w:r>
    </w:p>
    <w:p w14:paraId="23690B98" w14:textId="77777777" w:rsidR="00210C40" w:rsidRDefault="00210C40" w:rsidP="00210C4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</w:p>
    <w:p w14:paraId="0FEE8550" w14:textId="77777777" w:rsidR="00210C40" w:rsidRDefault="00210C40" w:rsidP="00210C40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T.</w:t>
      </w:r>
      <w:r>
        <w:rPr>
          <w:rFonts w:ascii="Helvetica" w:hAnsi="Helvetica" w:cs="Helvetica"/>
          <w:bCs/>
          <w:sz w:val="24"/>
          <w:szCs w:val="24"/>
        </w:rPr>
        <w:tab/>
        <w:t>Approved the following individuals for the Extended School Year (ESY).</w:t>
      </w:r>
    </w:p>
    <w:p w14:paraId="4C7CFF4A" w14:textId="77777777" w:rsidR="00210C40" w:rsidRDefault="00210C40" w:rsidP="00210C40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Lacy Keller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- K-5 Autism Support Teacher</w:t>
      </w:r>
    </w:p>
    <w:p w14:paraId="725AA0AF" w14:textId="77777777" w:rsidR="00210C40" w:rsidRDefault="00210C40" w:rsidP="00210C40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 xml:space="preserve">Rosemarie </w:t>
      </w:r>
      <w:proofErr w:type="spellStart"/>
      <w:r>
        <w:rPr>
          <w:rFonts w:ascii="Helvetica" w:hAnsi="Helvetica" w:cs="Helvetica"/>
          <w:bCs/>
          <w:sz w:val="24"/>
          <w:szCs w:val="24"/>
        </w:rPr>
        <w:t>Vittek</w:t>
      </w:r>
      <w:proofErr w:type="spellEnd"/>
      <w:r>
        <w:rPr>
          <w:rFonts w:ascii="Helvetica" w:hAnsi="Helvetica" w:cs="Helvetica"/>
          <w:bCs/>
          <w:sz w:val="24"/>
          <w:szCs w:val="24"/>
        </w:rPr>
        <w:t xml:space="preserve"> </w:t>
      </w:r>
      <w:r>
        <w:rPr>
          <w:rFonts w:ascii="Helvetica" w:hAnsi="Helvetica" w:cs="Helvetica"/>
          <w:bCs/>
          <w:sz w:val="24"/>
          <w:szCs w:val="24"/>
        </w:rPr>
        <w:tab/>
        <w:t>- K-5 Autism Support Aide</w:t>
      </w:r>
    </w:p>
    <w:p w14:paraId="19D33B82" w14:textId="77777777" w:rsidR="00210C40" w:rsidRDefault="00210C40" w:rsidP="00210C40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Lilly Dante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- PCA for 1 Autism Support Student</w:t>
      </w:r>
    </w:p>
    <w:p w14:paraId="579EAD49" w14:textId="77777777" w:rsidR="00210C40" w:rsidRDefault="00210C40" w:rsidP="00210C40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</w:p>
    <w:p w14:paraId="7D6AB929" w14:textId="77777777" w:rsidR="00210C40" w:rsidRDefault="00210C40" w:rsidP="00210C4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024E4C77" w14:textId="77777777" w:rsidR="00210C40" w:rsidRDefault="00210C40" w:rsidP="00210C4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6C5882B8" w14:textId="77777777" w:rsidR="00133C42" w:rsidRDefault="00133C42" w:rsidP="00210C4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61648D2A" w14:textId="77777777" w:rsidR="00133C42" w:rsidRDefault="00133C42" w:rsidP="00210C4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38A68BCF" w14:textId="77777777" w:rsidR="00DB328A" w:rsidRDefault="00DB328A" w:rsidP="00210C4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10D81A5F" w14:textId="77777777" w:rsidR="00210C40" w:rsidRDefault="00210C40" w:rsidP="00210C4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4D785746" w14:textId="77777777" w:rsidR="00210C40" w:rsidRDefault="00210C40" w:rsidP="00210C40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April 28, 2025</w:t>
      </w:r>
    </w:p>
    <w:p w14:paraId="1CB90215" w14:textId="77777777" w:rsidR="00210C40" w:rsidRDefault="00210C40" w:rsidP="00210C40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5050</w:t>
      </w:r>
    </w:p>
    <w:p w14:paraId="00919774" w14:textId="77777777" w:rsidR="00210C40" w:rsidRDefault="00210C40" w:rsidP="00210C40">
      <w:pPr>
        <w:pStyle w:val="ListParagraph"/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6C6BFCFA" w14:textId="77777777" w:rsidR="00210C40" w:rsidRDefault="00210C40" w:rsidP="00210C40">
      <w:pPr>
        <w:pStyle w:val="ListParagraph"/>
        <w:numPr>
          <w:ilvl w:val="0"/>
          <w:numId w:val="31"/>
        </w:numPr>
        <w:tabs>
          <w:tab w:val="left" w:pos="1440"/>
        </w:tabs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Approved uncompensated leave, in accordance with Board Policy 339, for the following individuals.</w:t>
      </w:r>
    </w:p>
    <w:p w14:paraId="05D4F9BD" w14:textId="77777777" w:rsidR="00210C40" w:rsidRDefault="00210C40" w:rsidP="00210C40">
      <w:pPr>
        <w:pStyle w:val="NoSpacing"/>
        <w:rPr>
          <w:rFonts w:ascii="Helvetica" w:hAnsi="Helvetica" w:cs="Helvetica"/>
          <w:sz w:val="24"/>
          <w:szCs w:val="24"/>
        </w:rPr>
      </w:pPr>
    </w:p>
    <w:p w14:paraId="567D6A80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Katie Gilbert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April 17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246B9C19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</w:p>
    <w:p w14:paraId="4F503EA0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Waynette</w:t>
      </w:r>
      <w:proofErr w:type="spellEnd"/>
      <w:r>
        <w:rPr>
          <w:rFonts w:ascii="Helvetica" w:hAnsi="Helvetica" w:cs="Helvetica"/>
          <w:sz w:val="24"/>
          <w:szCs w:val="24"/>
        </w:rPr>
        <w:t xml:space="preserve"> Green</w:t>
      </w:r>
      <w:r>
        <w:rPr>
          <w:rFonts w:ascii="Helvetica" w:hAnsi="Helvetica" w:cs="Helvetica"/>
          <w:sz w:val="24"/>
          <w:szCs w:val="24"/>
        </w:rPr>
        <w:tab/>
        <w:t>March 25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547F6E45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</w:p>
    <w:p w14:paraId="37B6275B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Tammy </w:t>
      </w:r>
      <w:proofErr w:type="spellStart"/>
      <w:r>
        <w:rPr>
          <w:rFonts w:ascii="Helvetica" w:hAnsi="Helvetica" w:cs="Helvetica"/>
          <w:sz w:val="24"/>
          <w:szCs w:val="24"/>
        </w:rPr>
        <w:t>Heitmuller</w:t>
      </w:r>
      <w:proofErr w:type="spellEnd"/>
      <w:r>
        <w:rPr>
          <w:rFonts w:ascii="Helvetica" w:hAnsi="Helvetica" w:cs="Helvetica"/>
          <w:sz w:val="24"/>
          <w:szCs w:val="24"/>
        </w:rPr>
        <w:tab/>
        <w:t>March 27-28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2 days</w:t>
      </w:r>
    </w:p>
    <w:p w14:paraId="6210A32D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</w:p>
    <w:p w14:paraId="3350DC60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Barb </w:t>
      </w:r>
      <w:proofErr w:type="spellStart"/>
      <w:r>
        <w:rPr>
          <w:rFonts w:ascii="Helvetica" w:hAnsi="Helvetica" w:cs="Helvetica"/>
          <w:sz w:val="24"/>
          <w:szCs w:val="24"/>
        </w:rPr>
        <w:t>Hoffacker</w:t>
      </w:r>
      <w:proofErr w:type="spellEnd"/>
      <w:r>
        <w:rPr>
          <w:rFonts w:ascii="Helvetica" w:hAnsi="Helvetica" w:cs="Helvetica"/>
          <w:sz w:val="24"/>
          <w:szCs w:val="24"/>
        </w:rPr>
        <w:tab/>
        <w:t>April 4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40231F59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Barb </w:t>
      </w:r>
      <w:proofErr w:type="spellStart"/>
      <w:r>
        <w:rPr>
          <w:rFonts w:ascii="Helvetica" w:hAnsi="Helvetica" w:cs="Helvetica"/>
          <w:sz w:val="24"/>
          <w:szCs w:val="24"/>
        </w:rPr>
        <w:t>Hoffacker</w:t>
      </w:r>
      <w:proofErr w:type="spellEnd"/>
      <w:r>
        <w:rPr>
          <w:rFonts w:ascii="Helvetica" w:hAnsi="Helvetica" w:cs="Helvetica"/>
          <w:sz w:val="24"/>
          <w:szCs w:val="24"/>
        </w:rPr>
        <w:tab/>
        <w:t>April 16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.5 day</w:t>
      </w:r>
    </w:p>
    <w:p w14:paraId="1E767652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Barb </w:t>
      </w:r>
      <w:proofErr w:type="spellStart"/>
      <w:r>
        <w:rPr>
          <w:rFonts w:ascii="Helvetica" w:hAnsi="Helvetica" w:cs="Helvetica"/>
          <w:sz w:val="24"/>
          <w:szCs w:val="24"/>
        </w:rPr>
        <w:t>Hoffacker</w:t>
      </w:r>
      <w:proofErr w:type="spellEnd"/>
      <w:r>
        <w:rPr>
          <w:rFonts w:ascii="Helvetica" w:hAnsi="Helvetica" w:cs="Helvetica"/>
          <w:sz w:val="24"/>
          <w:szCs w:val="24"/>
        </w:rPr>
        <w:tab/>
        <w:t>April 25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  <w:r>
        <w:rPr>
          <w:rFonts w:ascii="Helvetica" w:hAnsi="Helvetica" w:cs="Helvetica"/>
          <w:sz w:val="24"/>
          <w:szCs w:val="24"/>
        </w:rPr>
        <w:tab/>
      </w:r>
    </w:p>
    <w:p w14:paraId="41A5EB3A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</w:p>
    <w:p w14:paraId="153DD5D5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Tammy Keller</w:t>
      </w:r>
      <w:r>
        <w:rPr>
          <w:rFonts w:ascii="Helvetica" w:hAnsi="Helvetica" w:cs="Helvetica"/>
          <w:sz w:val="24"/>
          <w:szCs w:val="24"/>
        </w:rPr>
        <w:tab/>
        <w:t>April 7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  <w:r>
        <w:rPr>
          <w:rFonts w:ascii="Helvetica" w:hAnsi="Helvetica" w:cs="Helvetica"/>
          <w:sz w:val="24"/>
          <w:szCs w:val="24"/>
        </w:rPr>
        <w:tab/>
      </w:r>
    </w:p>
    <w:p w14:paraId="004103FB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59425F1E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Michelle </w:t>
      </w:r>
      <w:proofErr w:type="spellStart"/>
      <w:r>
        <w:rPr>
          <w:rFonts w:ascii="Helvetica" w:hAnsi="Helvetica" w:cs="Helvetica"/>
          <w:sz w:val="24"/>
          <w:szCs w:val="24"/>
        </w:rPr>
        <w:t>Molock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ab/>
        <w:t>March 24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6247DECF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Michelle </w:t>
      </w:r>
      <w:proofErr w:type="spellStart"/>
      <w:r>
        <w:rPr>
          <w:rFonts w:ascii="Helvetica" w:hAnsi="Helvetica" w:cs="Helvetica"/>
          <w:sz w:val="24"/>
          <w:szCs w:val="24"/>
        </w:rPr>
        <w:t>Molock</w:t>
      </w:r>
      <w:proofErr w:type="spellEnd"/>
      <w:r>
        <w:rPr>
          <w:rFonts w:ascii="Helvetica" w:hAnsi="Helvetica" w:cs="Helvetica"/>
          <w:sz w:val="24"/>
          <w:szCs w:val="24"/>
        </w:rPr>
        <w:tab/>
        <w:t>April 9-10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2 days</w:t>
      </w:r>
    </w:p>
    <w:p w14:paraId="7A3B9C6A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</w:p>
    <w:p w14:paraId="5BEC79F4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Nichole Pressley</w:t>
      </w:r>
      <w:r>
        <w:rPr>
          <w:rFonts w:ascii="Helvetica" w:hAnsi="Helvetica" w:cs="Helvetica"/>
          <w:sz w:val="24"/>
          <w:szCs w:val="24"/>
        </w:rPr>
        <w:tab/>
        <w:t>April 1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1A0F71C4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Nicole Pressley</w:t>
      </w:r>
      <w:r>
        <w:rPr>
          <w:rFonts w:ascii="Helvetica" w:hAnsi="Helvetica" w:cs="Helvetica"/>
          <w:sz w:val="24"/>
          <w:szCs w:val="24"/>
        </w:rPr>
        <w:tab/>
        <w:t>April 3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5D8C23CC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Nicole Pressley</w:t>
      </w:r>
      <w:r>
        <w:rPr>
          <w:rFonts w:ascii="Helvetica" w:hAnsi="Helvetica" w:cs="Helvetica"/>
          <w:sz w:val="24"/>
          <w:szCs w:val="24"/>
        </w:rPr>
        <w:tab/>
        <w:t>April 15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644640C5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Nicole Pressley</w:t>
      </w:r>
      <w:r>
        <w:rPr>
          <w:rFonts w:ascii="Helvetica" w:hAnsi="Helvetica" w:cs="Helvetica"/>
          <w:sz w:val="24"/>
          <w:szCs w:val="24"/>
        </w:rPr>
        <w:tab/>
        <w:t>April 22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762FA279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Nicole Pressley</w:t>
      </w:r>
      <w:r>
        <w:rPr>
          <w:rFonts w:ascii="Helvetica" w:hAnsi="Helvetica" w:cs="Helvetica"/>
          <w:sz w:val="24"/>
          <w:szCs w:val="24"/>
        </w:rPr>
        <w:tab/>
        <w:t>April 23-25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3 days</w:t>
      </w:r>
    </w:p>
    <w:p w14:paraId="1C790527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</w:p>
    <w:p w14:paraId="69C7731F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Erin </w:t>
      </w:r>
      <w:proofErr w:type="spellStart"/>
      <w:r>
        <w:rPr>
          <w:rFonts w:ascii="Helvetica" w:hAnsi="Helvetica" w:cs="Helvetica"/>
          <w:sz w:val="24"/>
          <w:szCs w:val="24"/>
        </w:rPr>
        <w:t>Rines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March 24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239850D1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Erin </w:t>
      </w:r>
      <w:proofErr w:type="spellStart"/>
      <w:r>
        <w:rPr>
          <w:rFonts w:ascii="Helvetica" w:hAnsi="Helvetica" w:cs="Helvetica"/>
          <w:sz w:val="24"/>
          <w:szCs w:val="24"/>
        </w:rPr>
        <w:t>Rines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March 28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256132A0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Erin </w:t>
      </w:r>
      <w:proofErr w:type="spellStart"/>
      <w:r>
        <w:rPr>
          <w:rFonts w:ascii="Helvetica" w:hAnsi="Helvetica" w:cs="Helvetica"/>
          <w:sz w:val="24"/>
          <w:szCs w:val="24"/>
        </w:rPr>
        <w:t>Rines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April 1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1CDFEFA8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Erin </w:t>
      </w:r>
      <w:proofErr w:type="spellStart"/>
      <w:r>
        <w:rPr>
          <w:rFonts w:ascii="Helvetica" w:hAnsi="Helvetica" w:cs="Helvetica"/>
          <w:sz w:val="24"/>
          <w:szCs w:val="24"/>
        </w:rPr>
        <w:t>Rines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April 7</w:t>
      </w:r>
      <w:r>
        <w:rPr>
          <w:rFonts w:ascii="Helvetica" w:hAnsi="Helvetica" w:cs="Helvetica"/>
          <w:sz w:val="24"/>
          <w:szCs w:val="24"/>
        </w:rPr>
        <w:tab/>
        <w:t>-11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5 days</w:t>
      </w:r>
    </w:p>
    <w:p w14:paraId="55F9B71A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Erin </w:t>
      </w:r>
      <w:proofErr w:type="spellStart"/>
      <w:r>
        <w:rPr>
          <w:rFonts w:ascii="Helvetica" w:hAnsi="Helvetica" w:cs="Helvetica"/>
          <w:sz w:val="24"/>
          <w:szCs w:val="24"/>
        </w:rPr>
        <w:t>Rines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April 24-25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2 days</w:t>
      </w:r>
    </w:p>
    <w:p w14:paraId="67F24DB0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</w:p>
    <w:p w14:paraId="559B52B2" w14:textId="77777777" w:rsidR="00210C40" w:rsidRDefault="00210C40" w:rsidP="00210C40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Dustin </w:t>
      </w:r>
      <w:proofErr w:type="spellStart"/>
      <w:r>
        <w:rPr>
          <w:rFonts w:ascii="Helvetica" w:hAnsi="Helvetica" w:cs="Helvetica"/>
          <w:sz w:val="24"/>
          <w:szCs w:val="24"/>
        </w:rPr>
        <w:t>Speelman</w:t>
      </w:r>
      <w:proofErr w:type="spellEnd"/>
      <w:r>
        <w:rPr>
          <w:rFonts w:ascii="Helvetica" w:hAnsi="Helvetica" w:cs="Helvetica"/>
          <w:sz w:val="24"/>
          <w:szCs w:val="24"/>
        </w:rPr>
        <w:tab/>
        <w:t>April 21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</w:p>
    <w:p w14:paraId="42C056DF" w14:textId="77777777" w:rsidR="00210C40" w:rsidRDefault="00210C40" w:rsidP="00210C40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</w:p>
    <w:p w14:paraId="67D18B8A" w14:textId="77777777" w:rsidR="00210C40" w:rsidRDefault="00210C40" w:rsidP="00210C40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VIII.    Other Action Items:</w:t>
      </w:r>
    </w:p>
    <w:p w14:paraId="6CE327DD" w14:textId="77777777" w:rsidR="00210C40" w:rsidRDefault="00210C40" w:rsidP="00210C40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617D375A" w14:textId="77777777" w:rsidR="00210C40" w:rsidRDefault="00210C40" w:rsidP="00210C40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 w:cstheme="minorBidi"/>
          <w:sz w:val="24"/>
          <w:szCs w:val="24"/>
        </w:rPr>
      </w:pPr>
      <w:r>
        <w:rPr>
          <w:rFonts w:ascii="Helvetica" w:hAnsi="Helvetica"/>
          <w:b/>
          <w:bCs/>
          <w:sz w:val="24"/>
        </w:rPr>
        <w:t>IX.</w:t>
      </w:r>
      <w:r>
        <w:rPr>
          <w:rFonts w:ascii="Helvetica" w:hAnsi="Helvetica"/>
          <w:b/>
          <w:bCs/>
          <w:sz w:val="24"/>
        </w:rPr>
        <w:tab/>
        <w:t>Other Discussion Items:</w:t>
      </w:r>
      <w:r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  <w:szCs w:val="24"/>
        </w:rPr>
        <w:t>(No action to be taken)</w:t>
      </w:r>
    </w:p>
    <w:p w14:paraId="1BC17175" w14:textId="77777777" w:rsidR="00210C40" w:rsidRDefault="00210C40" w:rsidP="00210C40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  <w:u w:val="single"/>
        </w:rPr>
        <w:t>Assignment Changes:</w:t>
      </w:r>
    </w:p>
    <w:p w14:paraId="672A4F59" w14:textId="77777777" w:rsidR="00210C40" w:rsidRDefault="00210C40" w:rsidP="00210C40">
      <w:pPr>
        <w:pStyle w:val="ListParagraph"/>
        <w:tabs>
          <w:tab w:val="left" w:pos="720"/>
          <w:tab w:val="left" w:pos="1440"/>
          <w:tab w:val="left" w:pos="2160"/>
        </w:tabs>
        <w:ind w:left="1440"/>
        <w:jc w:val="both"/>
        <w:rPr>
          <w:rFonts w:ascii="Helvetica" w:hAnsi="Helvetica"/>
          <w:sz w:val="24"/>
          <w:szCs w:val="24"/>
        </w:rPr>
      </w:pPr>
    </w:p>
    <w:p w14:paraId="5D32EBDC" w14:textId="77777777" w:rsidR="00210C40" w:rsidRDefault="00210C40" w:rsidP="00210C40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</w:tabs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 voluntary assignment change for Linda Llewellyn from part-time HS/MS/EL Cafeteria Breakfast Aide to part-time Elementary Cafeteria Aide effective April 22, 2025.</w:t>
      </w:r>
    </w:p>
    <w:p w14:paraId="2FF911F8" w14:textId="77777777" w:rsidR="00133C42" w:rsidRDefault="00133C42" w:rsidP="00210C40">
      <w:pPr>
        <w:pStyle w:val="NoSpacing"/>
        <w:rPr>
          <w:rFonts w:ascii="Helvetica" w:hAnsi="Helvetica" w:cs="Helvetica"/>
          <w:sz w:val="24"/>
          <w:szCs w:val="24"/>
        </w:rPr>
      </w:pPr>
    </w:p>
    <w:p w14:paraId="23FD3198" w14:textId="77777777" w:rsidR="00133C42" w:rsidRDefault="00133C42" w:rsidP="00210C40">
      <w:pPr>
        <w:pStyle w:val="NoSpacing"/>
        <w:rPr>
          <w:rFonts w:ascii="Helvetica" w:hAnsi="Helvetica" w:cs="Helvetica"/>
          <w:sz w:val="24"/>
          <w:szCs w:val="24"/>
        </w:rPr>
      </w:pPr>
    </w:p>
    <w:p w14:paraId="7A7B2530" w14:textId="77777777" w:rsidR="00133C42" w:rsidRDefault="00133C42" w:rsidP="00210C40">
      <w:pPr>
        <w:pStyle w:val="NoSpacing"/>
        <w:rPr>
          <w:rFonts w:ascii="Helvetica" w:hAnsi="Helvetica" w:cs="Helvetica"/>
          <w:sz w:val="24"/>
          <w:szCs w:val="24"/>
        </w:rPr>
      </w:pPr>
    </w:p>
    <w:p w14:paraId="1D2788EA" w14:textId="77777777" w:rsidR="00133C42" w:rsidRDefault="00133C42" w:rsidP="00210C40">
      <w:pPr>
        <w:pStyle w:val="NoSpacing"/>
        <w:rPr>
          <w:rFonts w:ascii="Helvetica" w:hAnsi="Helvetica" w:cs="Helvetica"/>
          <w:sz w:val="24"/>
          <w:szCs w:val="24"/>
        </w:rPr>
      </w:pPr>
    </w:p>
    <w:p w14:paraId="22CECB80" w14:textId="77777777" w:rsidR="00133C42" w:rsidRDefault="00133C42" w:rsidP="00210C40">
      <w:pPr>
        <w:pStyle w:val="NoSpacing"/>
        <w:rPr>
          <w:rFonts w:ascii="Helvetica" w:hAnsi="Helvetica" w:cs="Helvetica"/>
          <w:sz w:val="24"/>
          <w:szCs w:val="24"/>
        </w:rPr>
      </w:pPr>
    </w:p>
    <w:p w14:paraId="2718C09B" w14:textId="77777777" w:rsidR="00133C42" w:rsidRDefault="00133C42" w:rsidP="00210C40">
      <w:pPr>
        <w:pStyle w:val="NoSpacing"/>
        <w:rPr>
          <w:rFonts w:ascii="Helvetica" w:hAnsi="Helvetica" w:cs="Helvetica"/>
          <w:sz w:val="24"/>
          <w:szCs w:val="24"/>
        </w:rPr>
      </w:pPr>
    </w:p>
    <w:p w14:paraId="058F51A9" w14:textId="7261A58B" w:rsidR="00210C40" w:rsidRDefault="00210C40" w:rsidP="00210C40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April 28, 2025</w:t>
      </w:r>
    </w:p>
    <w:p w14:paraId="663C61BC" w14:textId="77777777" w:rsidR="00210C40" w:rsidRDefault="00210C40" w:rsidP="00210C40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5051</w:t>
      </w:r>
    </w:p>
    <w:p w14:paraId="357E62FB" w14:textId="77777777" w:rsidR="00210C40" w:rsidRDefault="00210C40" w:rsidP="00210C40">
      <w:pPr>
        <w:pStyle w:val="ListParagraph"/>
        <w:ind w:left="0"/>
        <w:rPr>
          <w:rFonts w:ascii="Helvetica" w:hAnsi="Helvetica" w:cstheme="minorBidi"/>
          <w:sz w:val="24"/>
          <w:szCs w:val="24"/>
        </w:rPr>
      </w:pPr>
    </w:p>
    <w:p w14:paraId="4CA8106C" w14:textId="77777777" w:rsidR="00210C40" w:rsidRDefault="00210C40" w:rsidP="00210C40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</w:tabs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 voluntary assignment change for Lacy Keller from Elementary Autism Support Teacher to Middle School Autism Support Teacher effective August 15, 2025.</w:t>
      </w:r>
    </w:p>
    <w:p w14:paraId="668AE5E2" w14:textId="77777777" w:rsidR="00210C40" w:rsidRDefault="00210C40" w:rsidP="00210C40">
      <w:pPr>
        <w:pStyle w:val="ListParagraph"/>
        <w:tabs>
          <w:tab w:val="left" w:pos="720"/>
          <w:tab w:val="left" w:pos="1440"/>
          <w:tab w:val="left" w:pos="2160"/>
        </w:tabs>
        <w:ind w:left="1440"/>
        <w:jc w:val="both"/>
        <w:rPr>
          <w:rFonts w:ascii="Helvetica" w:hAnsi="Helvetica"/>
          <w:sz w:val="24"/>
          <w:szCs w:val="24"/>
        </w:rPr>
      </w:pPr>
    </w:p>
    <w:p w14:paraId="79A20975" w14:textId="77777777" w:rsidR="00210C40" w:rsidRDefault="00210C40" w:rsidP="00210C40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</w:tabs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 voluntary assignment change for Tom Rodgers from MS Intensive Learning Support Teacher to MS 8</w:t>
      </w:r>
      <w:r>
        <w:rPr>
          <w:rFonts w:ascii="Helvetica" w:hAnsi="Helvetica"/>
          <w:sz w:val="24"/>
          <w:szCs w:val="24"/>
          <w:vertAlign w:val="superscript"/>
        </w:rPr>
        <w:t>th</w:t>
      </w:r>
      <w:r>
        <w:rPr>
          <w:rFonts w:ascii="Helvetica" w:hAnsi="Helvetica"/>
          <w:sz w:val="24"/>
          <w:szCs w:val="24"/>
        </w:rPr>
        <w:t xml:space="preserve"> grade Science Teacher effective August 15, 2025.</w:t>
      </w:r>
    </w:p>
    <w:p w14:paraId="5851BF18" w14:textId="77777777" w:rsidR="00210C40" w:rsidRDefault="00210C40" w:rsidP="00210C40">
      <w:pPr>
        <w:rPr>
          <w:rFonts w:asciiTheme="minorHAnsi" w:hAnsiTheme="minorHAnsi"/>
          <w:sz w:val="22"/>
          <w:szCs w:val="22"/>
        </w:rPr>
      </w:pPr>
    </w:p>
    <w:p w14:paraId="531CE3A5" w14:textId="77777777" w:rsidR="00210C40" w:rsidRDefault="00210C40" w:rsidP="00210C40">
      <w:pPr>
        <w:tabs>
          <w:tab w:val="left" w:pos="720"/>
          <w:tab w:val="left" w:pos="1350"/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bCs/>
          <w:sz w:val="24"/>
          <w:szCs w:val="24"/>
        </w:rPr>
        <w:t>Public Comment – There were no public comments.</w:t>
      </w:r>
    </w:p>
    <w:p w14:paraId="16560850" w14:textId="77777777" w:rsidR="00210C40" w:rsidRDefault="00210C40" w:rsidP="00210C40">
      <w:pPr>
        <w:tabs>
          <w:tab w:val="left" w:pos="1440"/>
          <w:tab w:val="left" w:pos="2160"/>
        </w:tabs>
        <w:jc w:val="both"/>
        <w:rPr>
          <w:rFonts w:ascii="Helvetica" w:hAnsi="Helvetica"/>
          <w:sz w:val="24"/>
        </w:rPr>
      </w:pPr>
      <w:bookmarkStart w:id="8" w:name="_Hlk109212986"/>
    </w:p>
    <w:bookmarkEnd w:id="8"/>
    <w:p w14:paraId="7D899098" w14:textId="77777777" w:rsidR="00210C40" w:rsidRDefault="00210C40" w:rsidP="00210C40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Adjournment</w:t>
      </w:r>
    </w:p>
    <w:p w14:paraId="217D0584" w14:textId="77777777" w:rsidR="00210C40" w:rsidRDefault="00210C40" w:rsidP="00210C40">
      <w:pPr>
        <w:rPr>
          <w:rFonts w:ascii="Helvetica" w:hAnsi="Helvetica" w:cs="Helvetica"/>
          <w:sz w:val="24"/>
          <w:szCs w:val="24"/>
        </w:rPr>
      </w:pPr>
    </w:p>
    <w:p w14:paraId="54495AD0" w14:textId="77777777" w:rsidR="00210C40" w:rsidRDefault="00210C40" w:rsidP="00210C40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Mr. </w:t>
      </w:r>
      <w:proofErr w:type="spellStart"/>
      <w:r>
        <w:rPr>
          <w:rFonts w:ascii="Helvetica" w:hAnsi="Helvetica" w:cs="Helvetica"/>
          <w:sz w:val="24"/>
          <w:szCs w:val="24"/>
        </w:rPr>
        <w:t>Tedd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Sayres</w:t>
      </w:r>
      <w:proofErr w:type="spellEnd"/>
      <w:r>
        <w:rPr>
          <w:rFonts w:ascii="Helvetica" w:hAnsi="Helvetica" w:cs="Helvetica"/>
          <w:sz w:val="24"/>
          <w:szCs w:val="24"/>
        </w:rPr>
        <w:t xml:space="preserve"> made a motion to adjourn the Regular Board meeting at 7:33 p.m. The motion was seconded by Mr. James Fisher and unanimously approved by the Board. </w:t>
      </w:r>
    </w:p>
    <w:p w14:paraId="1D2DD0CE" w14:textId="77777777" w:rsidR="00210C40" w:rsidRDefault="00210C40" w:rsidP="00210C40">
      <w:pPr>
        <w:rPr>
          <w:rFonts w:ascii="Helvetica" w:hAnsi="Helvetica" w:cs="Helvetica"/>
          <w:sz w:val="24"/>
          <w:szCs w:val="24"/>
        </w:rPr>
      </w:pPr>
    </w:p>
    <w:p w14:paraId="7838B271" w14:textId="77777777" w:rsidR="00834B92" w:rsidRDefault="00834B92" w:rsidP="00210C40">
      <w:pPr>
        <w:rPr>
          <w:rFonts w:ascii="Helvetica" w:hAnsi="Helvetica" w:cs="Helvetica"/>
          <w:sz w:val="24"/>
          <w:szCs w:val="24"/>
        </w:rPr>
      </w:pPr>
    </w:p>
    <w:p w14:paraId="74444599" w14:textId="77777777" w:rsidR="00834B92" w:rsidRDefault="00834B92" w:rsidP="00210C40">
      <w:pPr>
        <w:rPr>
          <w:rFonts w:ascii="Helvetica" w:hAnsi="Helvetica" w:cs="Helvetica"/>
          <w:sz w:val="24"/>
          <w:szCs w:val="24"/>
        </w:rPr>
      </w:pPr>
    </w:p>
    <w:p w14:paraId="01B03041" w14:textId="77777777" w:rsidR="00210C40" w:rsidRDefault="00210C40" w:rsidP="00210C4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Respectfully Submitted:</w:t>
      </w:r>
    </w:p>
    <w:p w14:paraId="5F37D0AE" w14:textId="77777777" w:rsidR="00210C40" w:rsidRDefault="00210C40" w:rsidP="00210C40">
      <w:pPr>
        <w:rPr>
          <w:rFonts w:ascii="Helvetica" w:hAnsi="Helvetica" w:cs="Helvetica"/>
          <w:sz w:val="24"/>
          <w:szCs w:val="24"/>
        </w:rPr>
      </w:pPr>
    </w:p>
    <w:p w14:paraId="7B4D7D59" w14:textId="77777777" w:rsidR="00210C40" w:rsidRDefault="00210C40" w:rsidP="00210C40">
      <w:pPr>
        <w:rPr>
          <w:rFonts w:ascii="Helvetica" w:hAnsi="Helvetica" w:cs="Helvetica"/>
          <w:sz w:val="24"/>
          <w:szCs w:val="24"/>
        </w:rPr>
      </w:pPr>
    </w:p>
    <w:p w14:paraId="66CEC3E1" w14:textId="77777777" w:rsidR="00210C40" w:rsidRDefault="00210C40" w:rsidP="00210C4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</w:t>
      </w:r>
    </w:p>
    <w:p w14:paraId="253D7504" w14:textId="77777777" w:rsidR="00210C40" w:rsidRDefault="00210C40" w:rsidP="00210C4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Mrs. Candace Ferguson-Miller                           Mr. Scott Wilt</w:t>
      </w:r>
    </w:p>
    <w:p w14:paraId="41BEF1F8" w14:textId="77777777" w:rsidR="00210C40" w:rsidRDefault="00210C40" w:rsidP="00210C4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President                                                            Board Recording Secretary                                                                          </w:t>
      </w:r>
    </w:p>
    <w:p w14:paraId="555596ED" w14:textId="77777777" w:rsidR="00210C40" w:rsidRDefault="00210C40" w:rsidP="00210C40">
      <w:pPr>
        <w:rPr>
          <w:rFonts w:ascii="Helvetica" w:hAnsi="Helvetica" w:cs="Helvetica"/>
          <w:sz w:val="24"/>
          <w:szCs w:val="24"/>
        </w:rPr>
      </w:pPr>
    </w:p>
    <w:p w14:paraId="7C773A26" w14:textId="50A72236" w:rsidR="0027155A" w:rsidRDefault="0027155A">
      <w:pPr>
        <w:spacing w:after="160" w:line="278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br w:type="page"/>
      </w:r>
    </w:p>
    <w:bookmarkStart w:id="9" w:name="Minutes05122025"/>
    <w:p w14:paraId="2EC420D8" w14:textId="515E8000" w:rsidR="00EA0F61" w:rsidRDefault="0082524A" w:rsidP="00EA0F61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 \l "TOP"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EA0F61" w:rsidRPr="0082524A">
        <w:rPr>
          <w:rStyle w:val="Hyperlink"/>
          <w:rFonts w:ascii="Helvetica" w:hAnsi="Helvetica" w:cs="Helvetica"/>
          <w:sz w:val="24"/>
          <w:szCs w:val="24"/>
        </w:rPr>
        <w:t>May 12, 2025</w:t>
      </w:r>
      <w:r>
        <w:rPr>
          <w:rFonts w:ascii="Helvetica" w:hAnsi="Helvetica" w:cs="Helvetica"/>
          <w:sz w:val="24"/>
          <w:szCs w:val="24"/>
        </w:rPr>
        <w:fldChar w:fldCharType="end"/>
      </w:r>
    </w:p>
    <w:bookmarkEnd w:id="9"/>
    <w:p w14:paraId="352CC6B4" w14:textId="77777777" w:rsidR="00EA0F61" w:rsidRDefault="00EA0F61" w:rsidP="00EA0F61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5052</w:t>
      </w:r>
    </w:p>
    <w:p w14:paraId="11CFB5C5" w14:textId="77777777" w:rsidR="00EA0F61" w:rsidRDefault="00EA0F61" w:rsidP="00EA0F61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14:paraId="687CF9E4" w14:textId="77777777" w:rsidR="00EA0F61" w:rsidRDefault="00EA0F61" w:rsidP="00EA0F61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Fairfield Area School Board met on Monday evening, May 12, 2025, at 6:07 p.m. in the district boardroom for a Board Study Session. The following members were in attendance, Mrs. Candace Ferguson-Miller, presiding; Mrs. Erica Bollinger, Mr. Matthew DeGennaro, Mr. James Fisher, Mrs. Jennifer </w:t>
      </w:r>
      <w:proofErr w:type="spellStart"/>
      <w:r>
        <w:rPr>
          <w:rFonts w:ascii="Helvetica" w:hAnsi="Helvetica" w:cs="Helvetica"/>
          <w:sz w:val="24"/>
          <w:szCs w:val="24"/>
        </w:rPr>
        <w:t>Holz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Mrs. Melissa </w:t>
      </w:r>
      <w:proofErr w:type="spellStart"/>
      <w:r>
        <w:rPr>
          <w:rFonts w:ascii="Helvetica" w:hAnsi="Helvetica" w:cs="Helvetica"/>
          <w:sz w:val="24"/>
          <w:szCs w:val="24"/>
        </w:rPr>
        <w:t>Kearchner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Mr. </w:t>
      </w:r>
      <w:proofErr w:type="spellStart"/>
      <w:r>
        <w:rPr>
          <w:rFonts w:ascii="Helvetica" w:hAnsi="Helvetica" w:cs="Helvetica"/>
          <w:sz w:val="24"/>
          <w:szCs w:val="24"/>
        </w:rPr>
        <w:t>Tedd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Sayres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Mrs. Lisa Sturges and Mr. Jack </w:t>
      </w:r>
      <w:proofErr w:type="spellStart"/>
      <w:r>
        <w:rPr>
          <w:rFonts w:ascii="Helvetica" w:hAnsi="Helvetica" w:cs="Helvetica"/>
          <w:sz w:val="24"/>
          <w:szCs w:val="24"/>
        </w:rPr>
        <w:t>Liller</w:t>
      </w:r>
      <w:proofErr w:type="spellEnd"/>
      <w:r>
        <w:rPr>
          <w:rFonts w:ascii="Helvetica" w:hAnsi="Helvetica" w:cs="Helvetica"/>
          <w:sz w:val="24"/>
          <w:szCs w:val="24"/>
        </w:rPr>
        <w:t xml:space="preserve"> was absent. Also present were Mr. Thomas Haupt, Superintendent; Mr. Scott Wilt, Business Manager; and Mrs. Nicole Steele-</w:t>
      </w:r>
      <w:proofErr w:type="spellStart"/>
      <w:r>
        <w:rPr>
          <w:rFonts w:ascii="Helvetica" w:hAnsi="Helvetica" w:cs="Helvetica"/>
          <w:sz w:val="24"/>
          <w:szCs w:val="24"/>
        </w:rPr>
        <w:t>Zepp</w:t>
      </w:r>
      <w:proofErr w:type="spellEnd"/>
      <w:r>
        <w:rPr>
          <w:rFonts w:ascii="Helvetica" w:hAnsi="Helvetica" w:cs="Helvetica"/>
          <w:sz w:val="24"/>
          <w:szCs w:val="24"/>
        </w:rPr>
        <w:t>, Technology Coordinator.</w:t>
      </w:r>
    </w:p>
    <w:p w14:paraId="1D8B89EE" w14:textId="77777777" w:rsidR="00EA0F61" w:rsidRDefault="00EA0F61" w:rsidP="00EA0F61">
      <w:pPr>
        <w:jc w:val="both"/>
        <w:rPr>
          <w:rFonts w:ascii="Helvetica" w:hAnsi="Helvetica" w:cs="Helvetica"/>
          <w:sz w:val="24"/>
          <w:szCs w:val="24"/>
        </w:rPr>
      </w:pPr>
    </w:p>
    <w:p w14:paraId="0D372ABC" w14:textId="77777777" w:rsidR="00EA0F61" w:rsidRDefault="00EA0F61" w:rsidP="00EA0F61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 their supervised areas. If you would like their full report, please follow this link:</w:t>
      </w:r>
    </w:p>
    <w:p w14:paraId="186F156A" w14:textId="77777777" w:rsidR="00EA0F61" w:rsidRDefault="00BD685C" w:rsidP="00EA0F61">
      <w:pPr>
        <w:jc w:val="both"/>
        <w:rPr>
          <w:rFonts w:ascii="Helvetica" w:hAnsi="Helvetica" w:cs="Helvetica"/>
        </w:rPr>
      </w:pPr>
      <w:hyperlink r:id="rId6" w:history="1">
        <w:r w:rsidR="00EA0F61">
          <w:rPr>
            <w:rStyle w:val="Hyperlink"/>
            <w:rFonts w:ascii="Helvetica" w:eastAsiaTheme="majorEastAsia" w:hAnsi="Helvetica" w:cs="Helvetica"/>
          </w:rPr>
          <w:t>https://www.youtube.com/playlist?list=PLEPDJP9udALGyQSlPPBEbCvcT-62mW2sY</w:t>
        </w:r>
      </w:hyperlink>
      <w:r w:rsidR="00EA0F61">
        <w:rPr>
          <w:rFonts w:ascii="Helvetica" w:hAnsi="Helvetica" w:cs="Helvetica"/>
        </w:rPr>
        <w:t>.</w:t>
      </w:r>
    </w:p>
    <w:p w14:paraId="78952FF0" w14:textId="77777777" w:rsidR="00EA0F61" w:rsidRDefault="00EA0F61" w:rsidP="00EA0F61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0E5CFF61" w14:textId="77777777" w:rsidR="00EA0F61" w:rsidRDefault="00EA0F61" w:rsidP="00EA0F61">
      <w:p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Public Comment – </w:t>
      </w:r>
      <w:r>
        <w:rPr>
          <w:rFonts w:ascii="Helvetica" w:hAnsi="Helvetica"/>
          <w:bCs/>
          <w:sz w:val="24"/>
          <w:szCs w:val="24"/>
        </w:rPr>
        <w:t>Three members of the community addressed the board concerning the 2025-2026 budget.</w:t>
      </w:r>
    </w:p>
    <w:p w14:paraId="20BDE303" w14:textId="77777777" w:rsidR="00EA0F61" w:rsidRDefault="00EA0F61" w:rsidP="00EA0F61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2FBABB77" w14:textId="77777777" w:rsidR="00EA0F61" w:rsidRDefault="00EA0F61" w:rsidP="00EA0F61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Study Session Topic(s): </w:t>
      </w:r>
    </w:p>
    <w:p w14:paraId="29B681C0" w14:textId="77777777" w:rsidR="00EA0F61" w:rsidRDefault="00EA0F61" w:rsidP="00EA0F61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599C5B18" w14:textId="77777777" w:rsidR="00EA0F61" w:rsidRDefault="00EA0F61" w:rsidP="00EA0F61">
      <w:pPr>
        <w:pStyle w:val="ListParagraph"/>
        <w:numPr>
          <w:ilvl w:val="0"/>
          <w:numId w:val="34"/>
        </w:numPr>
        <w:tabs>
          <w:tab w:val="left" w:pos="720"/>
        </w:tabs>
        <w:contextualSpacing w:val="0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 xml:space="preserve">2025-2026 ACTI Budget Presentation – Shawn </w:t>
      </w:r>
      <w:proofErr w:type="spellStart"/>
      <w:r>
        <w:rPr>
          <w:rFonts w:ascii="Helvetica" w:hAnsi="Helvetica"/>
          <w:bCs/>
          <w:sz w:val="24"/>
          <w:szCs w:val="24"/>
        </w:rPr>
        <w:t>Eckenrode</w:t>
      </w:r>
      <w:proofErr w:type="spellEnd"/>
      <w:r>
        <w:rPr>
          <w:rFonts w:ascii="Helvetica" w:hAnsi="Helvetica"/>
          <w:bCs/>
          <w:sz w:val="24"/>
          <w:szCs w:val="24"/>
        </w:rPr>
        <w:t>, ACTI Director</w:t>
      </w:r>
    </w:p>
    <w:p w14:paraId="5E5F9856" w14:textId="77777777" w:rsidR="00EA0F61" w:rsidRDefault="00EA0F61" w:rsidP="00EA0F61">
      <w:pPr>
        <w:pStyle w:val="ListParagraph"/>
        <w:tabs>
          <w:tab w:val="left" w:pos="720"/>
        </w:tabs>
        <w:ind w:left="1080"/>
        <w:rPr>
          <w:rFonts w:ascii="Helvetica" w:hAnsi="Helvetica"/>
          <w:bCs/>
          <w:sz w:val="24"/>
          <w:szCs w:val="24"/>
        </w:rPr>
      </w:pPr>
    </w:p>
    <w:p w14:paraId="1463F54F" w14:textId="18D4C164" w:rsidR="00EA0F61" w:rsidRDefault="00EA0F61" w:rsidP="00EA0F61">
      <w:pPr>
        <w:pStyle w:val="ListParagraph"/>
        <w:numPr>
          <w:ilvl w:val="0"/>
          <w:numId w:val="34"/>
        </w:numPr>
        <w:tabs>
          <w:tab w:val="left" w:pos="720"/>
        </w:tabs>
        <w:contextualSpacing w:val="0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2025-2026 Preliminary Budget Presentation – Mr. Scott Wilt, Business</w:t>
      </w:r>
      <w:r w:rsidR="008E79BF">
        <w:rPr>
          <w:rFonts w:ascii="Helvetica" w:hAnsi="Helvetica"/>
          <w:bCs/>
          <w:sz w:val="24"/>
          <w:szCs w:val="24"/>
        </w:rPr>
        <w:t xml:space="preserve"> </w:t>
      </w:r>
      <w:r>
        <w:rPr>
          <w:rFonts w:ascii="Helvetica" w:hAnsi="Helvetica"/>
          <w:bCs/>
          <w:sz w:val="24"/>
          <w:szCs w:val="24"/>
        </w:rPr>
        <w:t>Manager</w:t>
      </w:r>
    </w:p>
    <w:p w14:paraId="59C697E9" w14:textId="77777777" w:rsidR="00EA0F61" w:rsidRDefault="00EA0F61" w:rsidP="00EA0F61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</w:p>
    <w:p w14:paraId="32BEB909" w14:textId="77777777" w:rsidR="00EA0F61" w:rsidRDefault="00EA0F61" w:rsidP="00EA0F61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Adjournment</w:t>
      </w:r>
    </w:p>
    <w:p w14:paraId="59CD5D9E" w14:textId="77777777" w:rsidR="00EA0F61" w:rsidRDefault="00EA0F61" w:rsidP="00EA0F61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</w:p>
    <w:p w14:paraId="368D5DF3" w14:textId="77777777" w:rsidR="00EA0F61" w:rsidRDefault="00EA0F61" w:rsidP="00EA0F61">
      <w:pPr>
        <w:spacing w:line="360" w:lineRule="auto"/>
        <w:ind w:firstLine="720"/>
        <w:jc w:val="both"/>
        <w:rPr>
          <w:rFonts w:ascii="Helvetica" w:eastAsia="Calibri" w:hAnsi="Helvetica" w:cs="Helvetica"/>
          <w:sz w:val="24"/>
          <w:szCs w:val="24"/>
        </w:rPr>
      </w:pPr>
      <w:r>
        <w:rPr>
          <w:rFonts w:ascii="Helvetica" w:hAnsi="Helvetica"/>
          <w:sz w:val="24"/>
        </w:rPr>
        <w:t xml:space="preserve">All were in favor following a motion by </w:t>
      </w:r>
      <w:r>
        <w:rPr>
          <w:rFonts w:ascii="Helvetica" w:eastAsia="Calibri" w:hAnsi="Helvetica" w:cs="Helvetica"/>
          <w:sz w:val="24"/>
          <w:szCs w:val="24"/>
        </w:rPr>
        <w:t xml:space="preserve">Mrs. Jennifer </w:t>
      </w:r>
      <w:proofErr w:type="spellStart"/>
      <w:r>
        <w:rPr>
          <w:rFonts w:ascii="Helvetica" w:eastAsia="Calibri" w:hAnsi="Helvetica" w:cs="Helvetica"/>
          <w:sz w:val="24"/>
          <w:szCs w:val="24"/>
        </w:rPr>
        <w:t>Holz</w:t>
      </w:r>
      <w:proofErr w:type="spellEnd"/>
      <w:r>
        <w:rPr>
          <w:rFonts w:ascii="Helvetica" w:eastAsia="Calibri" w:hAnsi="Helvetica"/>
          <w:bCs/>
          <w:sz w:val="24"/>
          <w:szCs w:val="24"/>
        </w:rPr>
        <w:t xml:space="preserve"> </w:t>
      </w:r>
      <w:r>
        <w:rPr>
          <w:rFonts w:ascii="Helvetica" w:hAnsi="Helvetica"/>
          <w:sz w:val="24"/>
        </w:rPr>
        <w:t xml:space="preserve">and a second by </w:t>
      </w:r>
      <w:r>
        <w:rPr>
          <w:rFonts w:ascii="Helvetica" w:eastAsia="Calibri" w:hAnsi="Helvetica" w:cs="Helvetica"/>
          <w:sz w:val="24"/>
          <w:szCs w:val="24"/>
        </w:rPr>
        <w:t xml:space="preserve">Mr. Matthew DeGennaro </w:t>
      </w:r>
      <w:r>
        <w:rPr>
          <w:rFonts w:ascii="Helvetica" w:hAnsi="Helvetica"/>
          <w:sz w:val="24"/>
        </w:rPr>
        <w:t>to adjourn the study session meeting at 7:23 p.m. The motion was unanimously approved.</w:t>
      </w:r>
    </w:p>
    <w:p w14:paraId="685A0E2A" w14:textId="23F69FE9" w:rsidR="00EA0F61" w:rsidRDefault="00EA0F61" w:rsidP="00EA0F61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EF3B57" wp14:editId="32528CF7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6690360" cy="0"/>
                <wp:effectExtent l="20955" t="17780" r="13335" b="203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03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2DC4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523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61DE47C2" w14:textId="77777777" w:rsidR="00EA0F61" w:rsidRDefault="00EA0F61" w:rsidP="00EA0F61">
      <w:pPr>
        <w:tabs>
          <w:tab w:val="left" w:pos="1440"/>
        </w:tabs>
        <w:ind w:left="720" w:hanging="720"/>
        <w:rPr>
          <w:rFonts w:ascii="Helvetica" w:hAnsi="Helvetica"/>
          <w:b/>
          <w:sz w:val="24"/>
        </w:rPr>
      </w:pPr>
    </w:p>
    <w:p w14:paraId="2773C9E6" w14:textId="77777777" w:rsidR="00EA0F61" w:rsidRDefault="00EA0F61" w:rsidP="00EA0F61">
      <w:pPr>
        <w:tabs>
          <w:tab w:val="left" w:pos="1440"/>
        </w:tabs>
        <w:ind w:left="720" w:hanging="72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Informational items:</w:t>
      </w:r>
    </w:p>
    <w:p w14:paraId="20155007" w14:textId="77777777" w:rsidR="00EA0F61" w:rsidRDefault="00EA0F61" w:rsidP="00EA0F61">
      <w:pPr>
        <w:tabs>
          <w:tab w:val="left" w:pos="1440"/>
        </w:tabs>
        <w:ind w:left="720" w:hanging="720"/>
        <w:rPr>
          <w:rFonts w:ascii="Helvetica" w:hAnsi="Helvetica"/>
          <w:b/>
          <w:sz w:val="24"/>
        </w:rPr>
      </w:pPr>
    </w:p>
    <w:p w14:paraId="6CABDD5B" w14:textId="77777777" w:rsidR="00EA0F61" w:rsidRDefault="00EA0F61" w:rsidP="00EA0F61">
      <w:pPr>
        <w:tabs>
          <w:tab w:val="left" w:pos="720"/>
        </w:tabs>
        <w:ind w:left="360" w:hanging="3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Next Board Meeting dates: </w:t>
      </w:r>
    </w:p>
    <w:p w14:paraId="1857CA79" w14:textId="77777777" w:rsidR="00EA0F61" w:rsidRDefault="00EA0F61" w:rsidP="00EA0F61">
      <w:pPr>
        <w:tabs>
          <w:tab w:val="left" w:pos="1440"/>
        </w:tabs>
        <w:ind w:left="720" w:hanging="720"/>
        <w:jc w:val="both"/>
        <w:rPr>
          <w:rFonts w:ascii="Helvetica" w:hAnsi="Helvetica"/>
          <w:sz w:val="24"/>
        </w:rPr>
      </w:pPr>
    </w:p>
    <w:p w14:paraId="7AFF3256" w14:textId="77777777" w:rsidR="00EA0F61" w:rsidRDefault="00EA0F61" w:rsidP="00EA0F61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The Board will meet for a regular Board Meeting on May 19, 2025 at 7:00 p.m. in the District Board Room.</w:t>
      </w:r>
    </w:p>
    <w:p w14:paraId="740603F9" w14:textId="77777777" w:rsidR="00834B92" w:rsidRDefault="00834B92" w:rsidP="00EA0F61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2B3AF7CB" w14:textId="7A2EE4A2" w:rsidR="00EA0F61" w:rsidRDefault="00EA0F61" w:rsidP="00EA0F61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5038A589" w14:textId="7A68AE4C" w:rsidR="00EA0F61" w:rsidRPr="00707F01" w:rsidRDefault="00EA0F61" w:rsidP="00707F01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Respectfully submitted,</w:t>
      </w:r>
    </w:p>
    <w:p w14:paraId="28334652" w14:textId="77777777" w:rsidR="00EA0F61" w:rsidRDefault="00EA0F61" w:rsidP="00EA0F61">
      <w:pPr>
        <w:tabs>
          <w:tab w:val="left" w:pos="1440"/>
        </w:tabs>
        <w:rPr>
          <w:rFonts w:ascii="Helvetica" w:hAnsi="Helvetica"/>
          <w:bCs/>
          <w:sz w:val="24"/>
        </w:rPr>
      </w:pPr>
    </w:p>
    <w:p w14:paraId="521D918D" w14:textId="77777777" w:rsidR="00EA0F61" w:rsidRDefault="00EA0F61" w:rsidP="00EA0F61">
      <w:pPr>
        <w:tabs>
          <w:tab w:val="left" w:pos="144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_______________________________</w:t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__________________________________</w:t>
      </w:r>
    </w:p>
    <w:p w14:paraId="5365BF4A" w14:textId="77777777" w:rsidR="00EA0F61" w:rsidRDefault="00EA0F61" w:rsidP="00EA0F61">
      <w:pPr>
        <w:tabs>
          <w:tab w:val="left" w:pos="144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Mrs. Candace Ferguson-Miler</w:t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Mr. Scott Wilt</w:t>
      </w:r>
    </w:p>
    <w:p w14:paraId="36D84A7C" w14:textId="6A46BAFE" w:rsidR="00F5088E" w:rsidRPr="001E56E6" w:rsidRDefault="00EA0F61" w:rsidP="001E56E6">
      <w:pPr>
        <w:tabs>
          <w:tab w:val="left" w:pos="144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President</w:t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Board Recording Secretary</w:t>
      </w:r>
    </w:p>
    <w:sectPr w:rsidR="00F5088E" w:rsidRPr="001E56E6" w:rsidSect="008E79BF">
      <w:pgSz w:w="12240" w:h="15840"/>
      <w:pgMar w:top="144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39E"/>
    <w:multiLevelType w:val="hybridMultilevel"/>
    <w:tmpl w:val="DAFCAE58"/>
    <w:lvl w:ilvl="0" w:tplc="2EFCD160">
      <w:start w:val="17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69369F"/>
    <w:multiLevelType w:val="hybridMultilevel"/>
    <w:tmpl w:val="A3E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2B37"/>
    <w:multiLevelType w:val="hybridMultilevel"/>
    <w:tmpl w:val="D1009238"/>
    <w:lvl w:ilvl="0" w:tplc="27D2148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4E6891"/>
    <w:multiLevelType w:val="hybridMultilevel"/>
    <w:tmpl w:val="9B9E6A3A"/>
    <w:lvl w:ilvl="0" w:tplc="184443CE">
      <w:start w:val="19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08D50B14"/>
    <w:multiLevelType w:val="hybridMultilevel"/>
    <w:tmpl w:val="6F5CBCE0"/>
    <w:lvl w:ilvl="0" w:tplc="86864B4E">
      <w:start w:val="15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475ABC"/>
    <w:multiLevelType w:val="hybridMultilevel"/>
    <w:tmpl w:val="59A47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3557E"/>
    <w:multiLevelType w:val="hybridMultilevel"/>
    <w:tmpl w:val="5E8ECFE2"/>
    <w:lvl w:ilvl="0" w:tplc="9FEE1B36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274169"/>
    <w:multiLevelType w:val="hybridMultilevel"/>
    <w:tmpl w:val="1150940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13E2ACB"/>
    <w:multiLevelType w:val="hybridMultilevel"/>
    <w:tmpl w:val="6C2C2ACC"/>
    <w:lvl w:ilvl="0" w:tplc="92FA2142">
      <w:start w:val="1"/>
      <w:numFmt w:val="upperRoman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E7733F"/>
    <w:multiLevelType w:val="hybridMultilevel"/>
    <w:tmpl w:val="9D6A908A"/>
    <w:lvl w:ilvl="0" w:tplc="932EBA28">
      <w:start w:val="19"/>
      <w:numFmt w:val="upperLetter"/>
      <w:lvlText w:val="%1."/>
      <w:lvlJc w:val="left"/>
      <w:pPr>
        <w:ind w:left="4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0" w15:restartNumberingAfterBreak="0">
    <w:nsid w:val="1DAA2C77"/>
    <w:multiLevelType w:val="hybridMultilevel"/>
    <w:tmpl w:val="CC6836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002748"/>
    <w:multiLevelType w:val="hybridMultilevel"/>
    <w:tmpl w:val="EE26AC1C"/>
    <w:lvl w:ilvl="0" w:tplc="81A65C64">
      <w:start w:val="2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4227049"/>
    <w:multiLevelType w:val="hybridMultilevel"/>
    <w:tmpl w:val="07F0D4C8"/>
    <w:lvl w:ilvl="0" w:tplc="1AC8AA28">
      <w:start w:val="1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452DBE"/>
    <w:multiLevelType w:val="hybridMultilevel"/>
    <w:tmpl w:val="D7962424"/>
    <w:lvl w:ilvl="0" w:tplc="1AC8AA28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972B21"/>
    <w:multiLevelType w:val="hybridMultilevel"/>
    <w:tmpl w:val="D3FE2E5A"/>
    <w:lvl w:ilvl="0" w:tplc="CA2A27F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394D57"/>
    <w:multiLevelType w:val="hybridMultilevel"/>
    <w:tmpl w:val="7ACC3FC6"/>
    <w:lvl w:ilvl="0" w:tplc="3DFAEDE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8A60F9"/>
    <w:multiLevelType w:val="hybridMultilevel"/>
    <w:tmpl w:val="4F34EE66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7" w15:restartNumberingAfterBreak="0">
    <w:nsid w:val="3AF165DF"/>
    <w:multiLevelType w:val="hybridMultilevel"/>
    <w:tmpl w:val="99A606E6"/>
    <w:lvl w:ilvl="0" w:tplc="F43A0366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BA906FE"/>
    <w:multiLevelType w:val="hybridMultilevel"/>
    <w:tmpl w:val="216EF94C"/>
    <w:lvl w:ilvl="0" w:tplc="1B08543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661EBD"/>
    <w:multiLevelType w:val="hybridMultilevel"/>
    <w:tmpl w:val="F23A4D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FE577D5"/>
    <w:multiLevelType w:val="hybridMultilevel"/>
    <w:tmpl w:val="6C3CCB40"/>
    <w:lvl w:ilvl="0" w:tplc="4DCE6356">
      <w:start w:val="1"/>
      <w:numFmt w:val="upperLetter"/>
      <w:lvlText w:val="%1."/>
      <w:lvlJc w:val="left"/>
      <w:pPr>
        <w:ind w:left="2160" w:hanging="720"/>
      </w:pPr>
      <w:rPr>
        <w:rFonts w:cs="Helvetica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B50E6B"/>
    <w:multiLevelType w:val="hybridMultilevel"/>
    <w:tmpl w:val="293E7C24"/>
    <w:lvl w:ilvl="0" w:tplc="C88E794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61018BF"/>
    <w:multiLevelType w:val="hybridMultilevel"/>
    <w:tmpl w:val="1FB25DCC"/>
    <w:lvl w:ilvl="0" w:tplc="3B9422EA">
      <w:start w:val="8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DA57C00"/>
    <w:multiLevelType w:val="hybridMultilevel"/>
    <w:tmpl w:val="7B48003E"/>
    <w:lvl w:ilvl="0" w:tplc="C1CC25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833249"/>
    <w:multiLevelType w:val="hybridMultilevel"/>
    <w:tmpl w:val="386022AC"/>
    <w:lvl w:ilvl="0" w:tplc="57D03DC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0F55C1"/>
    <w:multiLevelType w:val="hybridMultilevel"/>
    <w:tmpl w:val="1600655E"/>
    <w:lvl w:ilvl="0" w:tplc="8642FA82">
      <w:start w:val="1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ADE400E"/>
    <w:multiLevelType w:val="hybridMultilevel"/>
    <w:tmpl w:val="B562FA40"/>
    <w:lvl w:ilvl="0" w:tplc="087AAEAE">
      <w:start w:val="1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F185B15"/>
    <w:multiLevelType w:val="hybridMultilevel"/>
    <w:tmpl w:val="1876CFAE"/>
    <w:lvl w:ilvl="0" w:tplc="84C28EDA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C093A"/>
    <w:multiLevelType w:val="hybridMultilevel"/>
    <w:tmpl w:val="76982BD8"/>
    <w:lvl w:ilvl="0" w:tplc="E20EB216">
      <w:start w:val="24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CDA28CF"/>
    <w:multiLevelType w:val="hybridMultilevel"/>
    <w:tmpl w:val="725C95A8"/>
    <w:lvl w:ilvl="0" w:tplc="8D964758">
      <w:start w:val="1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70007B"/>
    <w:multiLevelType w:val="hybridMultilevel"/>
    <w:tmpl w:val="6E9E1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751103"/>
    <w:multiLevelType w:val="hybridMultilevel"/>
    <w:tmpl w:val="013CA576"/>
    <w:lvl w:ilvl="0" w:tplc="55565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1"/>
  </w:num>
  <w:num w:numId="3">
    <w:abstractNumId w:val="22"/>
  </w:num>
  <w:num w:numId="4">
    <w:abstractNumId w:val="28"/>
  </w:num>
  <w:num w:numId="5">
    <w:abstractNumId w:val="1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2"/>
  </w:num>
  <w:num w:numId="14">
    <w:abstractNumId w:val="6"/>
  </w:num>
  <w:num w:numId="15">
    <w:abstractNumId w:val="13"/>
  </w:num>
  <w:num w:numId="16">
    <w:abstractNumId w:val="9"/>
  </w:num>
  <w:num w:numId="17">
    <w:abstractNumId w:val="5"/>
  </w:num>
  <w:num w:numId="18">
    <w:abstractNumId w:val="12"/>
  </w:num>
  <w:num w:numId="19">
    <w:abstractNumId w:val="25"/>
  </w:num>
  <w:num w:numId="20">
    <w:abstractNumId w:val="1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1"/>
  </w:num>
  <w:num w:numId="24">
    <w:abstractNumId w:val="21"/>
  </w:num>
  <w:num w:numId="25">
    <w:abstractNumId w:val="30"/>
  </w:num>
  <w:num w:numId="26">
    <w:abstractNumId w:val="27"/>
  </w:num>
  <w:num w:numId="27">
    <w:abstractNumId w:val="23"/>
  </w:num>
  <w:num w:numId="28">
    <w:abstractNumId w:val="10"/>
  </w:num>
  <w:num w:numId="29">
    <w:abstractNumId w:val="0"/>
  </w:num>
  <w:num w:numId="30">
    <w:abstractNumId w:val="16"/>
  </w:num>
  <w:num w:numId="31">
    <w:abstractNumId w:val="1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4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8E"/>
    <w:rsid w:val="00001ADF"/>
    <w:rsid w:val="000034DA"/>
    <w:rsid w:val="000040DE"/>
    <w:rsid w:val="000065F4"/>
    <w:rsid w:val="00007054"/>
    <w:rsid w:val="00007BA4"/>
    <w:rsid w:val="00007BD1"/>
    <w:rsid w:val="00011AB4"/>
    <w:rsid w:val="000135D6"/>
    <w:rsid w:val="0001377A"/>
    <w:rsid w:val="00014D1D"/>
    <w:rsid w:val="0001553F"/>
    <w:rsid w:val="0001668B"/>
    <w:rsid w:val="000220A3"/>
    <w:rsid w:val="000239E5"/>
    <w:rsid w:val="00024313"/>
    <w:rsid w:val="000247AC"/>
    <w:rsid w:val="0002567D"/>
    <w:rsid w:val="00025D79"/>
    <w:rsid w:val="000303A0"/>
    <w:rsid w:val="0003053D"/>
    <w:rsid w:val="000309D9"/>
    <w:rsid w:val="00032720"/>
    <w:rsid w:val="00033812"/>
    <w:rsid w:val="0003407E"/>
    <w:rsid w:val="000346D9"/>
    <w:rsid w:val="000351B7"/>
    <w:rsid w:val="000379D5"/>
    <w:rsid w:val="00037C9B"/>
    <w:rsid w:val="000449A7"/>
    <w:rsid w:val="000451BD"/>
    <w:rsid w:val="00051674"/>
    <w:rsid w:val="0005410B"/>
    <w:rsid w:val="00055D38"/>
    <w:rsid w:val="00057B1E"/>
    <w:rsid w:val="00060E15"/>
    <w:rsid w:val="000621C8"/>
    <w:rsid w:val="000625F4"/>
    <w:rsid w:val="0006341D"/>
    <w:rsid w:val="000644FC"/>
    <w:rsid w:val="0006463E"/>
    <w:rsid w:val="00066442"/>
    <w:rsid w:val="00066F68"/>
    <w:rsid w:val="0007009B"/>
    <w:rsid w:val="00071C1C"/>
    <w:rsid w:val="0007509F"/>
    <w:rsid w:val="000757A7"/>
    <w:rsid w:val="00076939"/>
    <w:rsid w:val="00082565"/>
    <w:rsid w:val="00082711"/>
    <w:rsid w:val="0008284F"/>
    <w:rsid w:val="00082A3D"/>
    <w:rsid w:val="00085B22"/>
    <w:rsid w:val="000870C9"/>
    <w:rsid w:val="0009586D"/>
    <w:rsid w:val="000A018D"/>
    <w:rsid w:val="000A0BF9"/>
    <w:rsid w:val="000A1A04"/>
    <w:rsid w:val="000A2EF6"/>
    <w:rsid w:val="000A4D33"/>
    <w:rsid w:val="000A667F"/>
    <w:rsid w:val="000A6C72"/>
    <w:rsid w:val="000A737B"/>
    <w:rsid w:val="000B046E"/>
    <w:rsid w:val="000B2113"/>
    <w:rsid w:val="000B49BA"/>
    <w:rsid w:val="000B5474"/>
    <w:rsid w:val="000B5586"/>
    <w:rsid w:val="000B71B9"/>
    <w:rsid w:val="000C1E67"/>
    <w:rsid w:val="000C1EE6"/>
    <w:rsid w:val="000C2615"/>
    <w:rsid w:val="000C4D50"/>
    <w:rsid w:val="000C554B"/>
    <w:rsid w:val="000C57D7"/>
    <w:rsid w:val="000C6677"/>
    <w:rsid w:val="000C710D"/>
    <w:rsid w:val="000D0FA5"/>
    <w:rsid w:val="000D504E"/>
    <w:rsid w:val="000E0016"/>
    <w:rsid w:val="000E3B4C"/>
    <w:rsid w:val="000E3C55"/>
    <w:rsid w:val="000E58EE"/>
    <w:rsid w:val="000E6D83"/>
    <w:rsid w:val="000F2ACB"/>
    <w:rsid w:val="000F68B2"/>
    <w:rsid w:val="000F71D3"/>
    <w:rsid w:val="0010001F"/>
    <w:rsid w:val="001003AA"/>
    <w:rsid w:val="001005B3"/>
    <w:rsid w:val="00100746"/>
    <w:rsid w:val="0010111B"/>
    <w:rsid w:val="00101280"/>
    <w:rsid w:val="00101852"/>
    <w:rsid w:val="00101961"/>
    <w:rsid w:val="001037C3"/>
    <w:rsid w:val="00107329"/>
    <w:rsid w:val="00112A91"/>
    <w:rsid w:val="00115F6B"/>
    <w:rsid w:val="001174F4"/>
    <w:rsid w:val="00117DA1"/>
    <w:rsid w:val="0012123D"/>
    <w:rsid w:val="00121F31"/>
    <w:rsid w:val="00125703"/>
    <w:rsid w:val="0013100F"/>
    <w:rsid w:val="001336FE"/>
    <w:rsid w:val="00133C42"/>
    <w:rsid w:val="00134893"/>
    <w:rsid w:val="00135128"/>
    <w:rsid w:val="00136F68"/>
    <w:rsid w:val="001412FC"/>
    <w:rsid w:val="001439B0"/>
    <w:rsid w:val="00146B39"/>
    <w:rsid w:val="00147151"/>
    <w:rsid w:val="00150A02"/>
    <w:rsid w:val="00152713"/>
    <w:rsid w:val="00155C4E"/>
    <w:rsid w:val="00156AD1"/>
    <w:rsid w:val="00156B1F"/>
    <w:rsid w:val="00157648"/>
    <w:rsid w:val="0016747F"/>
    <w:rsid w:val="001764E6"/>
    <w:rsid w:val="00180634"/>
    <w:rsid w:val="00180E2D"/>
    <w:rsid w:val="001840A4"/>
    <w:rsid w:val="001840D9"/>
    <w:rsid w:val="0018426D"/>
    <w:rsid w:val="00191854"/>
    <w:rsid w:val="00191DE2"/>
    <w:rsid w:val="001929A5"/>
    <w:rsid w:val="00195024"/>
    <w:rsid w:val="001955DA"/>
    <w:rsid w:val="001A0DB6"/>
    <w:rsid w:val="001A1E0E"/>
    <w:rsid w:val="001A3FC1"/>
    <w:rsid w:val="001A4727"/>
    <w:rsid w:val="001A4DEA"/>
    <w:rsid w:val="001A5E09"/>
    <w:rsid w:val="001A605E"/>
    <w:rsid w:val="001A64C5"/>
    <w:rsid w:val="001A70CD"/>
    <w:rsid w:val="001A7312"/>
    <w:rsid w:val="001B1076"/>
    <w:rsid w:val="001B44A2"/>
    <w:rsid w:val="001B4939"/>
    <w:rsid w:val="001B7EDF"/>
    <w:rsid w:val="001C1718"/>
    <w:rsid w:val="001C37FA"/>
    <w:rsid w:val="001C392D"/>
    <w:rsid w:val="001C3FE1"/>
    <w:rsid w:val="001C502C"/>
    <w:rsid w:val="001D20B7"/>
    <w:rsid w:val="001D5AB2"/>
    <w:rsid w:val="001D5C1A"/>
    <w:rsid w:val="001D7564"/>
    <w:rsid w:val="001E1873"/>
    <w:rsid w:val="001E54E8"/>
    <w:rsid w:val="001E56E6"/>
    <w:rsid w:val="001F08D8"/>
    <w:rsid w:val="001F17CE"/>
    <w:rsid w:val="001F790E"/>
    <w:rsid w:val="002019C7"/>
    <w:rsid w:val="00206561"/>
    <w:rsid w:val="002101BC"/>
    <w:rsid w:val="00210C40"/>
    <w:rsid w:val="002112F9"/>
    <w:rsid w:val="00211A4E"/>
    <w:rsid w:val="0021271B"/>
    <w:rsid w:val="0021326A"/>
    <w:rsid w:val="00214C15"/>
    <w:rsid w:val="00223231"/>
    <w:rsid w:val="00223533"/>
    <w:rsid w:val="00223543"/>
    <w:rsid w:val="002235F2"/>
    <w:rsid w:val="00226D9B"/>
    <w:rsid w:val="0023171D"/>
    <w:rsid w:val="00231ACB"/>
    <w:rsid w:val="002367C3"/>
    <w:rsid w:val="002373A1"/>
    <w:rsid w:val="00237CED"/>
    <w:rsid w:val="002414A7"/>
    <w:rsid w:val="00241DB8"/>
    <w:rsid w:val="00244DF1"/>
    <w:rsid w:val="0025211D"/>
    <w:rsid w:val="0025322D"/>
    <w:rsid w:val="00253A33"/>
    <w:rsid w:val="00253E3E"/>
    <w:rsid w:val="00260AF0"/>
    <w:rsid w:val="00260D57"/>
    <w:rsid w:val="00261D75"/>
    <w:rsid w:val="00263F45"/>
    <w:rsid w:val="00264E7C"/>
    <w:rsid w:val="002654E9"/>
    <w:rsid w:val="0027155A"/>
    <w:rsid w:val="0027313E"/>
    <w:rsid w:val="002764E1"/>
    <w:rsid w:val="00276A5D"/>
    <w:rsid w:val="002779D9"/>
    <w:rsid w:val="002822E1"/>
    <w:rsid w:val="002856F6"/>
    <w:rsid w:val="0028669B"/>
    <w:rsid w:val="00287FBE"/>
    <w:rsid w:val="00290827"/>
    <w:rsid w:val="002913B5"/>
    <w:rsid w:val="0029271A"/>
    <w:rsid w:val="002943F4"/>
    <w:rsid w:val="00295F9D"/>
    <w:rsid w:val="00296A96"/>
    <w:rsid w:val="002A1375"/>
    <w:rsid w:val="002A396F"/>
    <w:rsid w:val="002A46ED"/>
    <w:rsid w:val="002A4A57"/>
    <w:rsid w:val="002A5C62"/>
    <w:rsid w:val="002A6411"/>
    <w:rsid w:val="002A6694"/>
    <w:rsid w:val="002B2F1A"/>
    <w:rsid w:val="002B4216"/>
    <w:rsid w:val="002B4D29"/>
    <w:rsid w:val="002B4ED3"/>
    <w:rsid w:val="002B68B4"/>
    <w:rsid w:val="002C18DF"/>
    <w:rsid w:val="002C3DA7"/>
    <w:rsid w:val="002C420A"/>
    <w:rsid w:val="002C5DDB"/>
    <w:rsid w:val="002C7230"/>
    <w:rsid w:val="002D0791"/>
    <w:rsid w:val="002D1E42"/>
    <w:rsid w:val="002D1FB8"/>
    <w:rsid w:val="002D3205"/>
    <w:rsid w:val="002D784C"/>
    <w:rsid w:val="002E0FBB"/>
    <w:rsid w:val="002E1E21"/>
    <w:rsid w:val="002E26C0"/>
    <w:rsid w:val="002E29CC"/>
    <w:rsid w:val="002E3090"/>
    <w:rsid w:val="002E3513"/>
    <w:rsid w:val="002E5EFF"/>
    <w:rsid w:val="002F2548"/>
    <w:rsid w:val="002F2619"/>
    <w:rsid w:val="002F2E42"/>
    <w:rsid w:val="002F4103"/>
    <w:rsid w:val="002F5A61"/>
    <w:rsid w:val="002F670B"/>
    <w:rsid w:val="002F7330"/>
    <w:rsid w:val="002F73B5"/>
    <w:rsid w:val="00300F1B"/>
    <w:rsid w:val="003018D2"/>
    <w:rsid w:val="00302794"/>
    <w:rsid w:val="00303CCD"/>
    <w:rsid w:val="003047B5"/>
    <w:rsid w:val="00304FB5"/>
    <w:rsid w:val="00306D16"/>
    <w:rsid w:val="00307735"/>
    <w:rsid w:val="00312BE7"/>
    <w:rsid w:val="00312F5C"/>
    <w:rsid w:val="00312FEB"/>
    <w:rsid w:val="00314234"/>
    <w:rsid w:val="003164BF"/>
    <w:rsid w:val="00316601"/>
    <w:rsid w:val="00321584"/>
    <w:rsid w:val="00321B66"/>
    <w:rsid w:val="0032570F"/>
    <w:rsid w:val="00326F62"/>
    <w:rsid w:val="00332823"/>
    <w:rsid w:val="00334800"/>
    <w:rsid w:val="00335764"/>
    <w:rsid w:val="003358ED"/>
    <w:rsid w:val="00340E21"/>
    <w:rsid w:val="00343B04"/>
    <w:rsid w:val="00343FDB"/>
    <w:rsid w:val="003452F7"/>
    <w:rsid w:val="0034692C"/>
    <w:rsid w:val="00346E7B"/>
    <w:rsid w:val="00347A23"/>
    <w:rsid w:val="003525DB"/>
    <w:rsid w:val="0035395C"/>
    <w:rsid w:val="00354A20"/>
    <w:rsid w:val="003600A3"/>
    <w:rsid w:val="00361362"/>
    <w:rsid w:val="0036205F"/>
    <w:rsid w:val="00362A44"/>
    <w:rsid w:val="0037015C"/>
    <w:rsid w:val="00371A1E"/>
    <w:rsid w:val="00371BB8"/>
    <w:rsid w:val="003734F3"/>
    <w:rsid w:val="00375C9E"/>
    <w:rsid w:val="003760A1"/>
    <w:rsid w:val="003777FD"/>
    <w:rsid w:val="00377B89"/>
    <w:rsid w:val="00380192"/>
    <w:rsid w:val="003836D7"/>
    <w:rsid w:val="00392A68"/>
    <w:rsid w:val="00394D98"/>
    <w:rsid w:val="00397C85"/>
    <w:rsid w:val="003A05E7"/>
    <w:rsid w:val="003A1294"/>
    <w:rsid w:val="003A1AC5"/>
    <w:rsid w:val="003A57B9"/>
    <w:rsid w:val="003A6611"/>
    <w:rsid w:val="003B02E4"/>
    <w:rsid w:val="003B418D"/>
    <w:rsid w:val="003B4202"/>
    <w:rsid w:val="003B4221"/>
    <w:rsid w:val="003C2521"/>
    <w:rsid w:val="003D4C32"/>
    <w:rsid w:val="003D687A"/>
    <w:rsid w:val="003E0578"/>
    <w:rsid w:val="003E5FEE"/>
    <w:rsid w:val="003F1093"/>
    <w:rsid w:val="003F30F9"/>
    <w:rsid w:val="003F3AA4"/>
    <w:rsid w:val="003F68E2"/>
    <w:rsid w:val="004028D4"/>
    <w:rsid w:val="0040374A"/>
    <w:rsid w:val="004067A6"/>
    <w:rsid w:val="00406861"/>
    <w:rsid w:val="004104CE"/>
    <w:rsid w:val="00414AF2"/>
    <w:rsid w:val="0041621D"/>
    <w:rsid w:val="00416228"/>
    <w:rsid w:val="0042195E"/>
    <w:rsid w:val="00421FF0"/>
    <w:rsid w:val="004246E5"/>
    <w:rsid w:val="0042565D"/>
    <w:rsid w:val="0042658A"/>
    <w:rsid w:val="0043259D"/>
    <w:rsid w:val="00433714"/>
    <w:rsid w:val="00443BAC"/>
    <w:rsid w:val="00445872"/>
    <w:rsid w:val="00446330"/>
    <w:rsid w:val="00446A84"/>
    <w:rsid w:val="0045010E"/>
    <w:rsid w:val="00451E89"/>
    <w:rsid w:val="00452636"/>
    <w:rsid w:val="004536AD"/>
    <w:rsid w:val="0045593F"/>
    <w:rsid w:val="0045644C"/>
    <w:rsid w:val="00457B5F"/>
    <w:rsid w:val="00457DF5"/>
    <w:rsid w:val="00461049"/>
    <w:rsid w:val="00462993"/>
    <w:rsid w:val="0046383B"/>
    <w:rsid w:val="00466150"/>
    <w:rsid w:val="00473EF0"/>
    <w:rsid w:val="00474A45"/>
    <w:rsid w:val="00474EA8"/>
    <w:rsid w:val="00475B24"/>
    <w:rsid w:val="00476229"/>
    <w:rsid w:val="00485476"/>
    <w:rsid w:val="004854E8"/>
    <w:rsid w:val="00485F95"/>
    <w:rsid w:val="004878A3"/>
    <w:rsid w:val="00492521"/>
    <w:rsid w:val="00492625"/>
    <w:rsid w:val="00492D1D"/>
    <w:rsid w:val="004931FD"/>
    <w:rsid w:val="00493943"/>
    <w:rsid w:val="004942C9"/>
    <w:rsid w:val="004942D9"/>
    <w:rsid w:val="00494876"/>
    <w:rsid w:val="004950AA"/>
    <w:rsid w:val="004A1347"/>
    <w:rsid w:val="004A3299"/>
    <w:rsid w:val="004B1196"/>
    <w:rsid w:val="004B1923"/>
    <w:rsid w:val="004B4ABA"/>
    <w:rsid w:val="004B4BAD"/>
    <w:rsid w:val="004B5F90"/>
    <w:rsid w:val="004B63F2"/>
    <w:rsid w:val="004B66BB"/>
    <w:rsid w:val="004B7562"/>
    <w:rsid w:val="004B7692"/>
    <w:rsid w:val="004C070C"/>
    <w:rsid w:val="004C1867"/>
    <w:rsid w:val="004C3E2E"/>
    <w:rsid w:val="004C455B"/>
    <w:rsid w:val="004D017E"/>
    <w:rsid w:val="004D0DCA"/>
    <w:rsid w:val="004D1012"/>
    <w:rsid w:val="004D7F23"/>
    <w:rsid w:val="004E12F4"/>
    <w:rsid w:val="004E1A43"/>
    <w:rsid w:val="004E48F8"/>
    <w:rsid w:val="004E4E60"/>
    <w:rsid w:val="004E6002"/>
    <w:rsid w:val="004E7C2D"/>
    <w:rsid w:val="004F029B"/>
    <w:rsid w:val="004F16FE"/>
    <w:rsid w:val="004F2AB7"/>
    <w:rsid w:val="004F2B42"/>
    <w:rsid w:val="004F4B42"/>
    <w:rsid w:val="004F67F4"/>
    <w:rsid w:val="005003FC"/>
    <w:rsid w:val="0050053F"/>
    <w:rsid w:val="00500F6C"/>
    <w:rsid w:val="005014B2"/>
    <w:rsid w:val="00505386"/>
    <w:rsid w:val="005069CF"/>
    <w:rsid w:val="00506D99"/>
    <w:rsid w:val="005077D8"/>
    <w:rsid w:val="005077EF"/>
    <w:rsid w:val="0050787B"/>
    <w:rsid w:val="00507CD8"/>
    <w:rsid w:val="0051177A"/>
    <w:rsid w:val="0051180E"/>
    <w:rsid w:val="00512980"/>
    <w:rsid w:val="00512D75"/>
    <w:rsid w:val="005138B0"/>
    <w:rsid w:val="005156BF"/>
    <w:rsid w:val="00515AFF"/>
    <w:rsid w:val="00515EC9"/>
    <w:rsid w:val="0051601B"/>
    <w:rsid w:val="0051667D"/>
    <w:rsid w:val="00520479"/>
    <w:rsid w:val="0052129A"/>
    <w:rsid w:val="00521835"/>
    <w:rsid w:val="005237C1"/>
    <w:rsid w:val="0052441B"/>
    <w:rsid w:val="005251F6"/>
    <w:rsid w:val="005269D6"/>
    <w:rsid w:val="005279AB"/>
    <w:rsid w:val="00532986"/>
    <w:rsid w:val="00532ED9"/>
    <w:rsid w:val="005333E1"/>
    <w:rsid w:val="00533949"/>
    <w:rsid w:val="00534925"/>
    <w:rsid w:val="005366A4"/>
    <w:rsid w:val="005405C8"/>
    <w:rsid w:val="00541329"/>
    <w:rsid w:val="005429F7"/>
    <w:rsid w:val="00542EAA"/>
    <w:rsid w:val="00543703"/>
    <w:rsid w:val="00545577"/>
    <w:rsid w:val="0055053F"/>
    <w:rsid w:val="00555831"/>
    <w:rsid w:val="005568B4"/>
    <w:rsid w:val="0056022A"/>
    <w:rsid w:val="00562EA0"/>
    <w:rsid w:val="00563D95"/>
    <w:rsid w:val="005652B8"/>
    <w:rsid w:val="00565376"/>
    <w:rsid w:val="00565CDC"/>
    <w:rsid w:val="00566105"/>
    <w:rsid w:val="00566D32"/>
    <w:rsid w:val="0057048C"/>
    <w:rsid w:val="00570B13"/>
    <w:rsid w:val="00574CEC"/>
    <w:rsid w:val="00575CF5"/>
    <w:rsid w:val="00575E8F"/>
    <w:rsid w:val="00577498"/>
    <w:rsid w:val="005777AD"/>
    <w:rsid w:val="005853B2"/>
    <w:rsid w:val="005901D9"/>
    <w:rsid w:val="00592F7C"/>
    <w:rsid w:val="00594214"/>
    <w:rsid w:val="005A1198"/>
    <w:rsid w:val="005A1D71"/>
    <w:rsid w:val="005A5882"/>
    <w:rsid w:val="005A58EA"/>
    <w:rsid w:val="005B1F87"/>
    <w:rsid w:val="005B3E8F"/>
    <w:rsid w:val="005B5809"/>
    <w:rsid w:val="005C0050"/>
    <w:rsid w:val="005C0A22"/>
    <w:rsid w:val="005C175C"/>
    <w:rsid w:val="005C1E58"/>
    <w:rsid w:val="005C5A44"/>
    <w:rsid w:val="005D3A53"/>
    <w:rsid w:val="005D61A7"/>
    <w:rsid w:val="005D7674"/>
    <w:rsid w:val="005E272C"/>
    <w:rsid w:val="005E4185"/>
    <w:rsid w:val="005E4967"/>
    <w:rsid w:val="005E6169"/>
    <w:rsid w:val="005F3A33"/>
    <w:rsid w:val="005F43F9"/>
    <w:rsid w:val="005F4672"/>
    <w:rsid w:val="005F480D"/>
    <w:rsid w:val="005F48D8"/>
    <w:rsid w:val="0060464F"/>
    <w:rsid w:val="00604728"/>
    <w:rsid w:val="00606A28"/>
    <w:rsid w:val="006105F1"/>
    <w:rsid w:val="00615809"/>
    <w:rsid w:val="006203F6"/>
    <w:rsid w:val="00620F9E"/>
    <w:rsid w:val="006211C1"/>
    <w:rsid w:val="00622496"/>
    <w:rsid w:val="00624FE8"/>
    <w:rsid w:val="006263BC"/>
    <w:rsid w:val="006269B6"/>
    <w:rsid w:val="006277CD"/>
    <w:rsid w:val="006329AE"/>
    <w:rsid w:val="006346AB"/>
    <w:rsid w:val="0063621D"/>
    <w:rsid w:val="0064054E"/>
    <w:rsid w:val="00641711"/>
    <w:rsid w:val="0064218E"/>
    <w:rsid w:val="00644044"/>
    <w:rsid w:val="006443FC"/>
    <w:rsid w:val="00646A6D"/>
    <w:rsid w:val="006507B2"/>
    <w:rsid w:val="00650D56"/>
    <w:rsid w:val="006527AE"/>
    <w:rsid w:val="006532F1"/>
    <w:rsid w:val="00654843"/>
    <w:rsid w:val="006561E4"/>
    <w:rsid w:val="0065708D"/>
    <w:rsid w:val="00657A6E"/>
    <w:rsid w:val="00660E3E"/>
    <w:rsid w:val="0066351F"/>
    <w:rsid w:val="00665131"/>
    <w:rsid w:val="00665BF1"/>
    <w:rsid w:val="00667238"/>
    <w:rsid w:val="0066781C"/>
    <w:rsid w:val="0067041E"/>
    <w:rsid w:val="0067055B"/>
    <w:rsid w:val="00670B21"/>
    <w:rsid w:val="00673EA3"/>
    <w:rsid w:val="00675CB0"/>
    <w:rsid w:val="00677EC8"/>
    <w:rsid w:val="006800E2"/>
    <w:rsid w:val="006801D9"/>
    <w:rsid w:val="006824AE"/>
    <w:rsid w:val="0068277E"/>
    <w:rsid w:val="00682F76"/>
    <w:rsid w:val="006833D3"/>
    <w:rsid w:val="00684C23"/>
    <w:rsid w:val="00686F96"/>
    <w:rsid w:val="0068715A"/>
    <w:rsid w:val="006875CE"/>
    <w:rsid w:val="006912EC"/>
    <w:rsid w:val="00693AE5"/>
    <w:rsid w:val="00693B75"/>
    <w:rsid w:val="006A018C"/>
    <w:rsid w:val="006A08F8"/>
    <w:rsid w:val="006A191F"/>
    <w:rsid w:val="006A3786"/>
    <w:rsid w:val="006A5961"/>
    <w:rsid w:val="006A5F3F"/>
    <w:rsid w:val="006A64F5"/>
    <w:rsid w:val="006A67ED"/>
    <w:rsid w:val="006B33BA"/>
    <w:rsid w:val="006B42B8"/>
    <w:rsid w:val="006B704F"/>
    <w:rsid w:val="006C0A14"/>
    <w:rsid w:val="006C1DFF"/>
    <w:rsid w:val="006C5CD3"/>
    <w:rsid w:val="006C5CEF"/>
    <w:rsid w:val="006D4F33"/>
    <w:rsid w:val="006E05B5"/>
    <w:rsid w:val="006E263C"/>
    <w:rsid w:val="006E29CE"/>
    <w:rsid w:val="006E2C5E"/>
    <w:rsid w:val="006E4B55"/>
    <w:rsid w:val="006E7091"/>
    <w:rsid w:val="006E7B8B"/>
    <w:rsid w:val="006F060D"/>
    <w:rsid w:val="006F4C8F"/>
    <w:rsid w:val="00700714"/>
    <w:rsid w:val="00707F01"/>
    <w:rsid w:val="00710B60"/>
    <w:rsid w:val="00711A80"/>
    <w:rsid w:val="00713DFB"/>
    <w:rsid w:val="00713E9A"/>
    <w:rsid w:val="00714643"/>
    <w:rsid w:val="007147C2"/>
    <w:rsid w:val="007158CE"/>
    <w:rsid w:val="00717B6F"/>
    <w:rsid w:val="00720565"/>
    <w:rsid w:val="00726867"/>
    <w:rsid w:val="00727AAF"/>
    <w:rsid w:val="00727C34"/>
    <w:rsid w:val="007350E6"/>
    <w:rsid w:val="007357DE"/>
    <w:rsid w:val="00740F12"/>
    <w:rsid w:val="007416BF"/>
    <w:rsid w:val="0074304D"/>
    <w:rsid w:val="00746DD8"/>
    <w:rsid w:val="00747269"/>
    <w:rsid w:val="00747BDA"/>
    <w:rsid w:val="00757B1F"/>
    <w:rsid w:val="00757C66"/>
    <w:rsid w:val="00761456"/>
    <w:rsid w:val="00762F08"/>
    <w:rsid w:val="00764275"/>
    <w:rsid w:val="00764BEE"/>
    <w:rsid w:val="00766C58"/>
    <w:rsid w:val="00772D57"/>
    <w:rsid w:val="00772D5C"/>
    <w:rsid w:val="0077692C"/>
    <w:rsid w:val="0078380B"/>
    <w:rsid w:val="0078534F"/>
    <w:rsid w:val="007864D5"/>
    <w:rsid w:val="00786834"/>
    <w:rsid w:val="0078772C"/>
    <w:rsid w:val="0079006D"/>
    <w:rsid w:val="00790B96"/>
    <w:rsid w:val="00793599"/>
    <w:rsid w:val="00795BD1"/>
    <w:rsid w:val="0079677B"/>
    <w:rsid w:val="007A0748"/>
    <w:rsid w:val="007A0D65"/>
    <w:rsid w:val="007A220D"/>
    <w:rsid w:val="007A679D"/>
    <w:rsid w:val="007A7AD1"/>
    <w:rsid w:val="007B1628"/>
    <w:rsid w:val="007B2591"/>
    <w:rsid w:val="007B25AB"/>
    <w:rsid w:val="007B498E"/>
    <w:rsid w:val="007B6F87"/>
    <w:rsid w:val="007B723D"/>
    <w:rsid w:val="007B74BB"/>
    <w:rsid w:val="007C07D7"/>
    <w:rsid w:val="007C4C15"/>
    <w:rsid w:val="007C624B"/>
    <w:rsid w:val="007C7568"/>
    <w:rsid w:val="007D0D61"/>
    <w:rsid w:val="007D2578"/>
    <w:rsid w:val="007D322A"/>
    <w:rsid w:val="007D33BD"/>
    <w:rsid w:val="007D4459"/>
    <w:rsid w:val="007D56D6"/>
    <w:rsid w:val="007D7F46"/>
    <w:rsid w:val="007E0F86"/>
    <w:rsid w:val="007E3657"/>
    <w:rsid w:val="007F010C"/>
    <w:rsid w:val="007F0D1F"/>
    <w:rsid w:val="007F16DF"/>
    <w:rsid w:val="007F27FE"/>
    <w:rsid w:val="007F4350"/>
    <w:rsid w:val="007F5B33"/>
    <w:rsid w:val="007F711E"/>
    <w:rsid w:val="00800C73"/>
    <w:rsid w:val="008016AE"/>
    <w:rsid w:val="00802489"/>
    <w:rsid w:val="008029C7"/>
    <w:rsid w:val="008030E0"/>
    <w:rsid w:val="008054C8"/>
    <w:rsid w:val="00814757"/>
    <w:rsid w:val="00816496"/>
    <w:rsid w:val="00816CEA"/>
    <w:rsid w:val="00817833"/>
    <w:rsid w:val="00817EE2"/>
    <w:rsid w:val="00820537"/>
    <w:rsid w:val="0082132E"/>
    <w:rsid w:val="00823719"/>
    <w:rsid w:val="0082524A"/>
    <w:rsid w:val="00830860"/>
    <w:rsid w:val="008340BD"/>
    <w:rsid w:val="00834B92"/>
    <w:rsid w:val="00835EFC"/>
    <w:rsid w:val="00845359"/>
    <w:rsid w:val="00847F4D"/>
    <w:rsid w:val="00852641"/>
    <w:rsid w:val="00861074"/>
    <w:rsid w:val="0086433A"/>
    <w:rsid w:val="00864E1B"/>
    <w:rsid w:val="00864F4E"/>
    <w:rsid w:val="00865C4B"/>
    <w:rsid w:val="00870976"/>
    <w:rsid w:val="00871061"/>
    <w:rsid w:val="00873A86"/>
    <w:rsid w:val="008762E3"/>
    <w:rsid w:val="0087762B"/>
    <w:rsid w:val="008776B6"/>
    <w:rsid w:val="008777A2"/>
    <w:rsid w:val="0087794A"/>
    <w:rsid w:val="008801DB"/>
    <w:rsid w:val="00880D62"/>
    <w:rsid w:val="00880E4A"/>
    <w:rsid w:val="00882E01"/>
    <w:rsid w:val="0088324F"/>
    <w:rsid w:val="008853E1"/>
    <w:rsid w:val="00885BCD"/>
    <w:rsid w:val="00890BCD"/>
    <w:rsid w:val="00891987"/>
    <w:rsid w:val="00893C62"/>
    <w:rsid w:val="00894892"/>
    <w:rsid w:val="00894EF9"/>
    <w:rsid w:val="00895100"/>
    <w:rsid w:val="008A0779"/>
    <w:rsid w:val="008A229C"/>
    <w:rsid w:val="008A25DD"/>
    <w:rsid w:val="008A27CB"/>
    <w:rsid w:val="008A3526"/>
    <w:rsid w:val="008A4961"/>
    <w:rsid w:val="008A4A16"/>
    <w:rsid w:val="008A4B34"/>
    <w:rsid w:val="008A594B"/>
    <w:rsid w:val="008A72D2"/>
    <w:rsid w:val="008B57EA"/>
    <w:rsid w:val="008B57FF"/>
    <w:rsid w:val="008C1980"/>
    <w:rsid w:val="008C2C69"/>
    <w:rsid w:val="008C4A04"/>
    <w:rsid w:val="008D0071"/>
    <w:rsid w:val="008D0B89"/>
    <w:rsid w:val="008D1ACD"/>
    <w:rsid w:val="008D1CFF"/>
    <w:rsid w:val="008D3EF3"/>
    <w:rsid w:val="008D4709"/>
    <w:rsid w:val="008D47FE"/>
    <w:rsid w:val="008D5101"/>
    <w:rsid w:val="008D6E14"/>
    <w:rsid w:val="008D74D3"/>
    <w:rsid w:val="008E27EA"/>
    <w:rsid w:val="008E2C14"/>
    <w:rsid w:val="008E4CB0"/>
    <w:rsid w:val="008E6FDA"/>
    <w:rsid w:val="008E79BF"/>
    <w:rsid w:val="008F30EC"/>
    <w:rsid w:val="008F5743"/>
    <w:rsid w:val="00900541"/>
    <w:rsid w:val="0090078F"/>
    <w:rsid w:val="00902E10"/>
    <w:rsid w:val="009032CE"/>
    <w:rsid w:val="00903BB5"/>
    <w:rsid w:val="00904935"/>
    <w:rsid w:val="00905929"/>
    <w:rsid w:val="0090650A"/>
    <w:rsid w:val="00907D6F"/>
    <w:rsid w:val="009176B1"/>
    <w:rsid w:val="00917D20"/>
    <w:rsid w:val="00921532"/>
    <w:rsid w:val="009223F7"/>
    <w:rsid w:val="00923142"/>
    <w:rsid w:val="0092403A"/>
    <w:rsid w:val="00924253"/>
    <w:rsid w:val="00924EB8"/>
    <w:rsid w:val="00924F02"/>
    <w:rsid w:val="00925697"/>
    <w:rsid w:val="009274D1"/>
    <w:rsid w:val="00930360"/>
    <w:rsid w:val="00933952"/>
    <w:rsid w:val="00934AE1"/>
    <w:rsid w:val="009352A9"/>
    <w:rsid w:val="009359EB"/>
    <w:rsid w:val="00936788"/>
    <w:rsid w:val="00936A54"/>
    <w:rsid w:val="00941AD4"/>
    <w:rsid w:val="00942166"/>
    <w:rsid w:val="00942BCB"/>
    <w:rsid w:val="0094333F"/>
    <w:rsid w:val="00943DF5"/>
    <w:rsid w:val="00944D86"/>
    <w:rsid w:val="009453E5"/>
    <w:rsid w:val="009469DD"/>
    <w:rsid w:val="00951BC9"/>
    <w:rsid w:val="0095775B"/>
    <w:rsid w:val="00961E62"/>
    <w:rsid w:val="0096225A"/>
    <w:rsid w:val="009624DC"/>
    <w:rsid w:val="00962D24"/>
    <w:rsid w:val="00966508"/>
    <w:rsid w:val="00967721"/>
    <w:rsid w:val="00970168"/>
    <w:rsid w:val="009709E6"/>
    <w:rsid w:val="0097301A"/>
    <w:rsid w:val="00977EAA"/>
    <w:rsid w:val="00977EF0"/>
    <w:rsid w:val="00981412"/>
    <w:rsid w:val="009824CE"/>
    <w:rsid w:val="00990501"/>
    <w:rsid w:val="00991B19"/>
    <w:rsid w:val="00992059"/>
    <w:rsid w:val="00992B8B"/>
    <w:rsid w:val="0099333D"/>
    <w:rsid w:val="0099366E"/>
    <w:rsid w:val="00994A81"/>
    <w:rsid w:val="0099642E"/>
    <w:rsid w:val="00996D82"/>
    <w:rsid w:val="00997B03"/>
    <w:rsid w:val="009A1066"/>
    <w:rsid w:val="009A1826"/>
    <w:rsid w:val="009A2D16"/>
    <w:rsid w:val="009B09F9"/>
    <w:rsid w:val="009B1859"/>
    <w:rsid w:val="009B2339"/>
    <w:rsid w:val="009B3D2A"/>
    <w:rsid w:val="009B4512"/>
    <w:rsid w:val="009B5E0F"/>
    <w:rsid w:val="009B6B8C"/>
    <w:rsid w:val="009C1F7A"/>
    <w:rsid w:val="009C25DA"/>
    <w:rsid w:val="009C56FA"/>
    <w:rsid w:val="009C5BB1"/>
    <w:rsid w:val="009C615D"/>
    <w:rsid w:val="009D1C3E"/>
    <w:rsid w:val="009D52A7"/>
    <w:rsid w:val="009D5373"/>
    <w:rsid w:val="009D5C02"/>
    <w:rsid w:val="009E0A4C"/>
    <w:rsid w:val="009E0BA8"/>
    <w:rsid w:val="009E2C33"/>
    <w:rsid w:val="009E463D"/>
    <w:rsid w:val="009E4FCA"/>
    <w:rsid w:val="009E6587"/>
    <w:rsid w:val="009F04E1"/>
    <w:rsid w:val="009F28F9"/>
    <w:rsid w:val="009F4094"/>
    <w:rsid w:val="009F6B33"/>
    <w:rsid w:val="00A02F2A"/>
    <w:rsid w:val="00A05191"/>
    <w:rsid w:val="00A0670F"/>
    <w:rsid w:val="00A06A15"/>
    <w:rsid w:val="00A06DF6"/>
    <w:rsid w:val="00A1298C"/>
    <w:rsid w:val="00A13F35"/>
    <w:rsid w:val="00A14991"/>
    <w:rsid w:val="00A159F4"/>
    <w:rsid w:val="00A16E1D"/>
    <w:rsid w:val="00A17BF8"/>
    <w:rsid w:val="00A200EB"/>
    <w:rsid w:val="00A2207D"/>
    <w:rsid w:val="00A249B2"/>
    <w:rsid w:val="00A279B1"/>
    <w:rsid w:val="00A30665"/>
    <w:rsid w:val="00A30F0A"/>
    <w:rsid w:val="00A31C3C"/>
    <w:rsid w:val="00A346AF"/>
    <w:rsid w:val="00A35C17"/>
    <w:rsid w:val="00A36D97"/>
    <w:rsid w:val="00A47643"/>
    <w:rsid w:val="00A47BDB"/>
    <w:rsid w:val="00A50188"/>
    <w:rsid w:val="00A52477"/>
    <w:rsid w:val="00A52BAE"/>
    <w:rsid w:val="00A539C3"/>
    <w:rsid w:val="00A53AF6"/>
    <w:rsid w:val="00A578F4"/>
    <w:rsid w:val="00A60CA1"/>
    <w:rsid w:val="00A647C3"/>
    <w:rsid w:val="00A65CBD"/>
    <w:rsid w:val="00A70434"/>
    <w:rsid w:val="00A716F3"/>
    <w:rsid w:val="00A73656"/>
    <w:rsid w:val="00A7499E"/>
    <w:rsid w:val="00A762B3"/>
    <w:rsid w:val="00A77E43"/>
    <w:rsid w:val="00A81126"/>
    <w:rsid w:val="00A8251A"/>
    <w:rsid w:val="00A8390F"/>
    <w:rsid w:val="00A86325"/>
    <w:rsid w:val="00A86599"/>
    <w:rsid w:val="00A868DA"/>
    <w:rsid w:val="00A90095"/>
    <w:rsid w:val="00A900B6"/>
    <w:rsid w:val="00A90FC8"/>
    <w:rsid w:val="00A911C5"/>
    <w:rsid w:val="00A91A03"/>
    <w:rsid w:val="00A924E0"/>
    <w:rsid w:val="00A93FA1"/>
    <w:rsid w:val="00A951B9"/>
    <w:rsid w:val="00A953E3"/>
    <w:rsid w:val="00AA061D"/>
    <w:rsid w:val="00AA1165"/>
    <w:rsid w:val="00AA3836"/>
    <w:rsid w:val="00AA4345"/>
    <w:rsid w:val="00AB0213"/>
    <w:rsid w:val="00AB196B"/>
    <w:rsid w:val="00AC2BD7"/>
    <w:rsid w:val="00AC3CCC"/>
    <w:rsid w:val="00AC5EF4"/>
    <w:rsid w:val="00AD1D30"/>
    <w:rsid w:val="00AD1D58"/>
    <w:rsid w:val="00AD49A9"/>
    <w:rsid w:val="00AD621F"/>
    <w:rsid w:val="00AD6534"/>
    <w:rsid w:val="00AD76B5"/>
    <w:rsid w:val="00AE03E2"/>
    <w:rsid w:val="00AE1403"/>
    <w:rsid w:val="00AE2206"/>
    <w:rsid w:val="00AE258B"/>
    <w:rsid w:val="00AE3720"/>
    <w:rsid w:val="00AE3774"/>
    <w:rsid w:val="00AE4953"/>
    <w:rsid w:val="00AE4B1A"/>
    <w:rsid w:val="00AF0A6F"/>
    <w:rsid w:val="00AF2B18"/>
    <w:rsid w:val="00AF453C"/>
    <w:rsid w:val="00AF55DA"/>
    <w:rsid w:val="00AF6218"/>
    <w:rsid w:val="00AF6659"/>
    <w:rsid w:val="00AF67D9"/>
    <w:rsid w:val="00AF6D30"/>
    <w:rsid w:val="00AF6FF8"/>
    <w:rsid w:val="00AF7E0F"/>
    <w:rsid w:val="00B0099E"/>
    <w:rsid w:val="00B02F75"/>
    <w:rsid w:val="00B0374D"/>
    <w:rsid w:val="00B03C55"/>
    <w:rsid w:val="00B03EFE"/>
    <w:rsid w:val="00B10B2E"/>
    <w:rsid w:val="00B118EC"/>
    <w:rsid w:val="00B12885"/>
    <w:rsid w:val="00B14A15"/>
    <w:rsid w:val="00B1756E"/>
    <w:rsid w:val="00B23D5A"/>
    <w:rsid w:val="00B311A5"/>
    <w:rsid w:val="00B33655"/>
    <w:rsid w:val="00B34016"/>
    <w:rsid w:val="00B34AC7"/>
    <w:rsid w:val="00B34E92"/>
    <w:rsid w:val="00B35D35"/>
    <w:rsid w:val="00B3755C"/>
    <w:rsid w:val="00B376E5"/>
    <w:rsid w:val="00B445D9"/>
    <w:rsid w:val="00B461E3"/>
    <w:rsid w:val="00B53577"/>
    <w:rsid w:val="00B54765"/>
    <w:rsid w:val="00B6051D"/>
    <w:rsid w:val="00B60935"/>
    <w:rsid w:val="00B61790"/>
    <w:rsid w:val="00B6196C"/>
    <w:rsid w:val="00B61DA6"/>
    <w:rsid w:val="00B62A68"/>
    <w:rsid w:val="00B6788A"/>
    <w:rsid w:val="00B70C67"/>
    <w:rsid w:val="00B71BB0"/>
    <w:rsid w:val="00B74A74"/>
    <w:rsid w:val="00B76B65"/>
    <w:rsid w:val="00B76C8A"/>
    <w:rsid w:val="00B82025"/>
    <w:rsid w:val="00B8267F"/>
    <w:rsid w:val="00B83089"/>
    <w:rsid w:val="00B836C4"/>
    <w:rsid w:val="00B845B9"/>
    <w:rsid w:val="00B8580F"/>
    <w:rsid w:val="00B863D8"/>
    <w:rsid w:val="00B912DA"/>
    <w:rsid w:val="00B9237D"/>
    <w:rsid w:val="00B978FF"/>
    <w:rsid w:val="00BA052B"/>
    <w:rsid w:val="00BA433D"/>
    <w:rsid w:val="00BA745D"/>
    <w:rsid w:val="00BB1F46"/>
    <w:rsid w:val="00BB373C"/>
    <w:rsid w:val="00BB4E4B"/>
    <w:rsid w:val="00BB6515"/>
    <w:rsid w:val="00BB6F51"/>
    <w:rsid w:val="00BB76A0"/>
    <w:rsid w:val="00BB7BAE"/>
    <w:rsid w:val="00BB7E1E"/>
    <w:rsid w:val="00BC202C"/>
    <w:rsid w:val="00BC3458"/>
    <w:rsid w:val="00BC43B1"/>
    <w:rsid w:val="00BC4552"/>
    <w:rsid w:val="00BC4EA2"/>
    <w:rsid w:val="00BC6269"/>
    <w:rsid w:val="00BC759A"/>
    <w:rsid w:val="00BD06F4"/>
    <w:rsid w:val="00BD2B3E"/>
    <w:rsid w:val="00BD46BB"/>
    <w:rsid w:val="00BD685C"/>
    <w:rsid w:val="00BE1428"/>
    <w:rsid w:val="00BE1879"/>
    <w:rsid w:val="00BE27D0"/>
    <w:rsid w:val="00BE30E0"/>
    <w:rsid w:val="00BE4B98"/>
    <w:rsid w:val="00BE6959"/>
    <w:rsid w:val="00BE69AF"/>
    <w:rsid w:val="00BE7A73"/>
    <w:rsid w:val="00BF10E8"/>
    <w:rsid w:val="00BF24E8"/>
    <w:rsid w:val="00BF3CDB"/>
    <w:rsid w:val="00BF7457"/>
    <w:rsid w:val="00C00F6B"/>
    <w:rsid w:val="00C01944"/>
    <w:rsid w:val="00C03D96"/>
    <w:rsid w:val="00C045C5"/>
    <w:rsid w:val="00C0585A"/>
    <w:rsid w:val="00C071CE"/>
    <w:rsid w:val="00C10E85"/>
    <w:rsid w:val="00C12DAB"/>
    <w:rsid w:val="00C133E9"/>
    <w:rsid w:val="00C20838"/>
    <w:rsid w:val="00C209A8"/>
    <w:rsid w:val="00C209C9"/>
    <w:rsid w:val="00C21585"/>
    <w:rsid w:val="00C21715"/>
    <w:rsid w:val="00C24523"/>
    <w:rsid w:val="00C246D0"/>
    <w:rsid w:val="00C264E3"/>
    <w:rsid w:val="00C30089"/>
    <w:rsid w:val="00C35C2B"/>
    <w:rsid w:val="00C37785"/>
    <w:rsid w:val="00C40229"/>
    <w:rsid w:val="00C434BD"/>
    <w:rsid w:val="00C4508E"/>
    <w:rsid w:val="00C45787"/>
    <w:rsid w:val="00C46FDE"/>
    <w:rsid w:val="00C52BF7"/>
    <w:rsid w:val="00C6073C"/>
    <w:rsid w:val="00C6389E"/>
    <w:rsid w:val="00C660F0"/>
    <w:rsid w:val="00C66D0B"/>
    <w:rsid w:val="00C73EAC"/>
    <w:rsid w:val="00C74637"/>
    <w:rsid w:val="00C75E8C"/>
    <w:rsid w:val="00C77040"/>
    <w:rsid w:val="00C77340"/>
    <w:rsid w:val="00C8189A"/>
    <w:rsid w:val="00C8474B"/>
    <w:rsid w:val="00C90118"/>
    <w:rsid w:val="00C9185F"/>
    <w:rsid w:val="00C92BC7"/>
    <w:rsid w:val="00C9326D"/>
    <w:rsid w:val="00C93833"/>
    <w:rsid w:val="00C943B2"/>
    <w:rsid w:val="00C944F0"/>
    <w:rsid w:val="00CA0CB1"/>
    <w:rsid w:val="00CA34D4"/>
    <w:rsid w:val="00CA4216"/>
    <w:rsid w:val="00CB2D56"/>
    <w:rsid w:val="00CB37AA"/>
    <w:rsid w:val="00CB6270"/>
    <w:rsid w:val="00CB6AC0"/>
    <w:rsid w:val="00CC1DE4"/>
    <w:rsid w:val="00CC568A"/>
    <w:rsid w:val="00CC60B4"/>
    <w:rsid w:val="00CC6698"/>
    <w:rsid w:val="00CD0103"/>
    <w:rsid w:val="00CD04D3"/>
    <w:rsid w:val="00CD0A4F"/>
    <w:rsid w:val="00CD25AB"/>
    <w:rsid w:val="00CD3713"/>
    <w:rsid w:val="00CD52C0"/>
    <w:rsid w:val="00CE07D0"/>
    <w:rsid w:val="00CE25B6"/>
    <w:rsid w:val="00CE2C41"/>
    <w:rsid w:val="00CE4549"/>
    <w:rsid w:val="00CE6C3C"/>
    <w:rsid w:val="00CF0BB4"/>
    <w:rsid w:val="00CF25BD"/>
    <w:rsid w:val="00CF2EAA"/>
    <w:rsid w:val="00CF47D3"/>
    <w:rsid w:val="00CF667E"/>
    <w:rsid w:val="00CF66D3"/>
    <w:rsid w:val="00CF7F0B"/>
    <w:rsid w:val="00D05ADC"/>
    <w:rsid w:val="00D06776"/>
    <w:rsid w:val="00D071BB"/>
    <w:rsid w:val="00D11E2D"/>
    <w:rsid w:val="00D142B5"/>
    <w:rsid w:val="00D176BA"/>
    <w:rsid w:val="00D177AB"/>
    <w:rsid w:val="00D17B53"/>
    <w:rsid w:val="00D21E08"/>
    <w:rsid w:val="00D22024"/>
    <w:rsid w:val="00D30693"/>
    <w:rsid w:val="00D334E0"/>
    <w:rsid w:val="00D3503F"/>
    <w:rsid w:val="00D422BC"/>
    <w:rsid w:val="00D44C27"/>
    <w:rsid w:val="00D45229"/>
    <w:rsid w:val="00D45DFB"/>
    <w:rsid w:val="00D47688"/>
    <w:rsid w:val="00D5079B"/>
    <w:rsid w:val="00D50847"/>
    <w:rsid w:val="00D52A08"/>
    <w:rsid w:val="00D55807"/>
    <w:rsid w:val="00D5608D"/>
    <w:rsid w:val="00D60A8E"/>
    <w:rsid w:val="00D619AE"/>
    <w:rsid w:val="00D623FF"/>
    <w:rsid w:val="00D6243A"/>
    <w:rsid w:val="00D6269E"/>
    <w:rsid w:val="00D6284D"/>
    <w:rsid w:val="00D6316D"/>
    <w:rsid w:val="00D63520"/>
    <w:rsid w:val="00D646D1"/>
    <w:rsid w:val="00D65E24"/>
    <w:rsid w:val="00D65F2C"/>
    <w:rsid w:val="00D709D0"/>
    <w:rsid w:val="00D70C25"/>
    <w:rsid w:val="00D70EE4"/>
    <w:rsid w:val="00D734ED"/>
    <w:rsid w:val="00D75120"/>
    <w:rsid w:val="00D7624C"/>
    <w:rsid w:val="00D77459"/>
    <w:rsid w:val="00D776C9"/>
    <w:rsid w:val="00D82A81"/>
    <w:rsid w:val="00D835AC"/>
    <w:rsid w:val="00D83D56"/>
    <w:rsid w:val="00D8463B"/>
    <w:rsid w:val="00D877CE"/>
    <w:rsid w:val="00D90280"/>
    <w:rsid w:val="00D91C71"/>
    <w:rsid w:val="00D91EE5"/>
    <w:rsid w:val="00D92A0C"/>
    <w:rsid w:val="00D92CEC"/>
    <w:rsid w:val="00D97F79"/>
    <w:rsid w:val="00DA11AB"/>
    <w:rsid w:val="00DA2AF2"/>
    <w:rsid w:val="00DA2E3B"/>
    <w:rsid w:val="00DA327D"/>
    <w:rsid w:val="00DA5167"/>
    <w:rsid w:val="00DA61B7"/>
    <w:rsid w:val="00DA69A8"/>
    <w:rsid w:val="00DB0D4B"/>
    <w:rsid w:val="00DB328A"/>
    <w:rsid w:val="00DB6A3A"/>
    <w:rsid w:val="00DB7897"/>
    <w:rsid w:val="00DC6E95"/>
    <w:rsid w:val="00DC7BE9"/>
    <w:rsid w:val="00DD052C"/>
    <w:rsid w:val="00DD158A"/>
    <w:rsid w:val="00DD1DB1"/>
    <w:rsid w:val="00DD491B"/>
    <w:rsid w:val="00DE1D72"/>
    <w:rsid w:val="00DF01DF"/>
    <w:rsid w:val="00DF0387"/>
    <w:rsid w:val="00DF20F1"/>
    <w:rsid w:val="00DF4D23"/>
    <w:rsid w:val="00DF4E68"/>
    <w:rsid w:val="00DF50E1"/>
    <w:rsid w:val="00DF53FC"/>
    <w:rsid w:val="00E022A1"/>
    <w:rsid w:val="00E03EFA"/>
    <w:rsid w:val="00E05158"/>
    <w:rsid w:val="00E05D98"/>
    <w:rsid w:val="00E118C2"/>
    <w:rsid w:val="00E11CE2"/>
    <w:rsid w:val="00E12D90"/>
    <w:rsid w:val="00E15050"/>
    <w:rsid w:val="00E234BC"/>
    <w:rsid w:val="00E2590E"/>
    <w:rsid w:val="00E260CA"/>
    <w:rsid w:val="00E30274"/>
    <w:rsid w:val="00E31141"/>
    <w:rsid w:val="00E3145A"/>
    <w:rsid w:val="00E3402D"/>
    <w:rsid w:val="00E356C8"/>
    <w:rsid w:val="00E35C85"/>
    <w:rsid w:val="00E360E5"/>
    <w:rsid w:val="00E42371"/>
    <w:rsid w:val="00E45E29"/>
    <w:rsid w:val="00E51A24"/>
    <w:rsid w:val="00E53B43"/>
    <w:rsid w:val="00E54C3D"/>
    <w:rsid w:val="00E552FF"/>
    <w:rsid w:val="00E60587"/>
    <w:rsid w:val="00E6139C"/>
    <w:rsid w:val="00E64974"/>
    <w:rsid w:val="00E64ECC"/>
    <w:rsid w:val="00E65D1F"/>
    <w:rsid w:val="00E65F7C"/>
    <w:rsid w:val="00E70B59"/>
    <w:rsid w:val="00E7308F"/>
    <w:rsid w:val="00E73F4F"/>
    <w:rsid w:val="00E7453D"/>
    <w:rsid w:val="00E806DE"/>
    <w:rsid w:val="00E84DE0"/>
    <w:rsid w:val="00E902AE"/>
    <w:rsid w:val="00E926A2"/>
    <w:rsid w:val="00E95E5F"/>
    <w:rsid w:val="00E97F93"/>
    <w:rsid w:val="00EA053F"/>
    <w:rsid w:val="00EA0F61"/>
    <w:rsid w:val="00EA1E2E"/>
    <w:rsid w:val="00EB38CD"/>
    <w:rsid w:val="00EB4059"/>
    <w:rsid w:val="00EB6C41"/>
    <w:rsid w:val="00EB6F1B"/>
    <w:rsid w:val="00EB7FA5"/>
    <w:rsid w:val="00EC0681"/>
    <w:rsid w:val="00EC2E1E"/>
    <w:rsid w:val="00EC2F92"/>
    <w:rsid w:val="00EC43B1"/>
    <w:rsid w:val="00EC5944"/>
    <w:rsid w:val="00EC6BB8"/>
    <w:rsid w:val="00ED180D"/>
    <w:rsid w:val="00ED2E6F"/>
    <w:rsid w:val="00ED30D5"/>
    <w:rsid w:val="00ED3A48"/>
    <w:rsid w:val="00ED3C6E"/>
    <w:rsid w:val="00EE17D3"/>
    <w:rsid w:val="00EE24DD"/>
    <w:rsid w:val="00EE3FAA"/>
    <w:rsid w:val="00EE5A13"/>
    <w:rsid w:val="00EE668D"/>
    <w:rsid w:val="00EE7398"/>
    <w:rsid w:val="00EF1E3D"/>
    <w:rsid w:val="00EF3943"/>
    <w:rsid w:val="00EF406A"/>
    <w:rsid w:val="00EF566E"/>
    <w:rsid w:val="00EF5FE8"/>
    <w:rsid w:val="00EF71EE"/>
    <w:rsid w:val="00EF769E"/>
    <w:rsid w:val="00EF7AE4"/>
    <w:rsid w:val="00F01EE1"/>
    <w:rsid w:val="00F050E3"/>
    <w:rsid w:val="00F05EE0"/>
    <w:rsid w:val="00F1077A"/>
    <w:rsid w:val="00F10F9F"/>
    <w:rsid w:val="00F1311C"/>
    <w:rsid w:val="00F141D6"/>
    <w:rsid w:val="00F14390"/>
    <w:rsid w:val="00F145D0"/>
    <w:rsid w:val="00F17625"/>
    <w:rsid w:val="00F20FE8"/>
    <w:rsid w:val="00F2137F"/>
    <w:rsid w:val="00F2147D"/>
    <w:rsid w:val="00F249BC"/>
    <w:rsid w:val="00F27270"/>
    <w:rsid w:val="00F30376"/>
    <w:rsid w:val="00F30B1B"/>
    <w:rsid w:val="00F30D4C"/>
    <w:rsid w:val="00F32322"/>
    <w:rsid w:val="00F34A99"/>
    <w:rsid w:val="00F3782D"/>
    <w:rsid w:val="00F40340"/>
    <w:rsid w:val="00F42636"/>
    <w:rsid w:val="00F42B72"/>
    <w:rsid w:val="00F4431B"/>
    <w:rsid w:val="00F47443"/>
    <w:rsid w:val="00F47B8A"/>
    <w:rsid w:val="00F5088E"/>
    <w:rsid w:val="00F50BAD"/>
    <w:rsid w:val="00F5235D"/>
    <w:rsid w:val="00F55C50"/>
    <w:rsid w:val="00F55D90"/>
    <w:rsid w:val="00F565F6"/>
    <w:rsid w:val="00F61684"/>
    <w:rsid w:val="00F64524"/>
    <w:rsid w:val="00F6647C"/>
    <w:rsid w:val="00F6653A"/>
    <w:rsid w:val="00F719E2"/>
    <w:rsid w:val="00F72451"/>
    <w:rsid w:val="00F72794"/>
    <w:rsid w:val="00F729BC"/>
    <w:rsid w:val="00F73340"/>
    <w:rsid w:val="00F75050"/>
    <w:rsid w:val="00F803E3"/>
    <w:rsid w:val="00F806D8"/>
    <w:rsid w:val="00F80F3F"/>
    <w:rsid w:val="00F837D7"/>
    <w:rsid w:val="00F8785A"/>
    <w:rsid w:val="00F909E0"/>
    <w:rsid w:val="00F93C7C"/>
    <w:rsid w:val="00F952DB"/>
    <w:rsid w:val="00F97694"/>
    <w:rsid w:val="00FA2974"/>
    <w:rsid w:val="00FA445A"/>
    <w:rsid w:val="00FB1F80"/>
    <w:rsid w:val="00FB3971"/>
    <w:rsid w:val="00FB3AF0"/>
    <w:rsid w:val="00FB3E41"/>
    <w:rsid w:val="00FC261A"/>
    <w:rsid w:val="00FC26EE"/>
    <w:rsid w:val="00FC49C6"/>
    <w:rsid w:val="00FC659B"/>
    <w:rsid w:val="00FC6C5B"/>
    <w:rsid w:val="00FD05CE"/>
    <w:rsid w:val="00FD34CB"/>
    <w:rsid w:val="00FD4C2C"/>
    <w:rsid w:val="00FD6215"/>
    <w:rsid w:val="00FD6BF7"/>
    <w:rsid w:val="00FD78B1"/>
    <w:rsid w:val="00FE23B6"/>
    <w:rsid w:val="00FE2A2A"/>
    <w:rsid w:val="00FE4366"/>
    <w:rsid w:val="00FE6EF9"/>
    <w:rsid w:val="00FF01A0"/>
    <w:rsid w:val="00FF20F1"/>
    <w:rsid w:val="00FF31A1"/>
    <w:rsid w:val="00FF4417"/>
    <w:rsid w:val="00FF4600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A486"/>
  <w15:chartTrackingRefBased/>
  <w15:docId w15:val="{CDBF2E61-B774-4DF9-B9FE-C2FADE9F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A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0A8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3036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19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playlist?list=PLEPDJP9udALGyQSlPPBEbCvcT-62mW2s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2CF7-1760-4337-8A95-E784F5FA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Brown</dc:creator>
  <cp:keywords/>
  <dc:description/>
  <cp:lastModifiedBy>Ann Brown</cp:lastModifiedBy>
  <cp:revision>153</cp:revision>
  <cp:lastPrinted>2025-05-14T18:15:00Z</cp:lastPrinted>
  <dcterms:created xsi:type="dcterms:W3CDTF">2025-05-13T13:10:00Z</dcterms:created>
  <dcterms:modified xsi:type="dcterms:W3CDTF">2025-05-16T19:03:00Z</dcterms:modified>
</cp:coreProperties>
</file>